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71" w:rsidRDefault="00C85CF3" w:rsidP="00091871">
      <w:pPr>
        <w:pStyle w:val="Normal1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Commissionrate</w:t>
      </w:r>
      <w:r w:rsidR="00091871">
        <w:rPr>
          <w:rFonts w:ascii="Times New Roman" w:eastAsia="Times New Roman" w:hAnsi="Times New Roman" w:cs="Times New Roman"/>
          <w:b/>
          <w:sz w:val="24"/>
          <w:szCs w:val="24"/>
        </w:rPr>
        <w:t xml:space="preserve"> of Collegiate Education, A. P</w:t>
      </w:r>
    </w:p>
    <w:p w:rsidR="00091871" w:rsidRDefault="00091871" w:rsidP="00BC1F41">
      <w:pPr>
        <w:pStyle w:val="Normal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CBCS – Revision of UG Restructured Courses Syllabus</w:t>
      </w:r>
    </w:p>
    <w:p w:rsidR="00091871" w:rsidRDefault="00091871" w:rsidP="00091871">
      <w:pPr>
        <w:pStyle w:val="Normal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(To Be Implemented From 2020-21 Academic Year)</w:t>
      </w:r>
    </w:p>
    <w:p w:rsidR="00091871" w:rsidRDefault="00091871" w:rsidP="00091871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PROGRAMME: THREE-YEAR B.A </w:t>
      </w:r>
    </w:p>
    <w:p w:rsidR="00BC1F41" w:rsidRDefault="00BC1F41" w:rsidP="00091871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C1F41" w:rsidRDefault="00BC1F41" w:rsidP="00BC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6A93" w:rsidRDefault="00886A93" w:rsidP="00BC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6A93" w:rsidRPr="00886A93" w:rsidRDefault="00886A93" w:rsidP="00886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6A93">
        <w:rPr>
          <w:rFonts w:ascii="Times New Roman" w:hAnsi="Times New Roman" w:cs="Times New Roman"/>
          <w:b/>
          <w:color w:val="000000"/>
          <w:sz w:val="24"/>
          <w:szCs w:val="24"/>
        </w:rPr>
        <w:t>SRI KRISHNADEVARAYA UNIVERSITY:: ANANTAPURAMU</w:t>
      </w:r>
    </w:p>
    <w:p w:rsidR="00886A93" w:rsidRDefault="00886A93" w:rsidP="00886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C1F41" w:rsidRPr="00683854" w:rsidRDefault="00BC1F41" w:rsidP="00BC1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38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REVISED SYLLABUS OF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JOURNALISM</w:t>
      </w:r>
    </w:p>
    <w:p w:rsidR="00BC1F41" w:rsidRPr="00683854" w:rsidRDefault="00BC1F41" w:rsidP="00BC1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38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UNDER CBCS FRAMEWORK WITH EFFECT FROM 2020-2021</w:t>
      </w:r>
    </w:p>
    <w:p w:rsidR="00BC1F41" w:rsidRPr="00683854" w:rsidRDefault="00BC1F41" w:rsidP="00BC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1F41" w:rsidRDefault="00BC1F41" w:rsidP="00091871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91871" w:rsidRDefault="00091871" w:rsidP="00091871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1871" w:rsidRPr="00D40580" w:rsidRDefault="00091871" w:rsidP="00091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>(History, Political Science, Journalism and Mass Communication)</w:t>
      </w:r>
    </w:p>
    <w:p w:rsidR="00091871" w:rsidRDefault="00091871" w:rsidP="00091871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1871" w:rsidRDefault="00091871" w:rsidP="00747161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47161">
        <w:rPr>
          <w:rFonts w:ascii="Times New Roman" w:eastAsia="Times New Roman" w:hAnsi="Times New Roman" w:cs="Times New Roman"/>
          <w:b/>
          <w:sz w:val="24"/>
          <w:szCs w:val="24"/>
        </w:rPr>
        <w:t>Domain Subject:</w:t>
      </w:r>
      <w:r w:rsidRPr="00D40580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>Journalism and Mass Communication</w:t>
      </w:r>
    </w:p>
    <w:p w:rsidR="00091871" w:rsidRDefault="00091871" w:rsidP="00091871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(Syllabus with Outcomes, Co-curricular Activities, References&amp; Model Q.P</w:t>
      </w:r>
    </w:p>
    <w:p w:rsidR="00091871" w:rsidRDefault="000860A5" w:rsidP="00091871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For</w:t>
      </w:r>
      <w:r w:rsidR="0009187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Five Courses of 1, 2, 3 &amp; 4 Semesters)</w:t>
      </w:r>
    </w:p>
    <w:p w:rsidR="00091871" w:rsidRDefault="00091871" w:rsidP="00091871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E3A86" w:rsidRPr="0010754D" w:rsidRDefault="00091871" w:rsidP="00A45200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Structure of </w:t>
      </w:r>
      <w:r w:rsidRPr="00091871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>Journalism and Mass Communication</w:t>
      </w:r>
      <w:r w:rsidRPr="00091871">
        <w:rPr>
          <w:rFonts w:ascii="Times New Roman" w:eastAsia="Times New Roman" w:hAnsi="Times New Roman" w:cs="Times New Roman"/>
          <w:b/>
          <w:sz w:val="24"/>
          <w:szCs w:val="24"/>
        </w:rPr>
        <w:t xml:space="preserve">Syllabus under </w:t>
      </w:r>
      <w:r w:rsidR="00471E51">
        <w:rPr>
          <w:rFonts w:ascii="Times New Roman" w:eastAsia="Times New Roman" w:hAnsi="Times New Roman" w:cs="Times New Roman"/>
          <w:b/>
          <w:sz w:val="24"/>
          <w:szCs w:val="24"/>
        </w:rPr>
        <w:t xml:space="preserve">CBCS for 3-year </w:t>
      </w:r>
      <w:r w:rsidRPr="00091871">
        <w:rPr>
          <w:rFonts w:ascii="Times New Roman" w:eastAsia="Times New Roman" w:hAnsi="Times New Roman" w:cs="Times New Roman"/>
          <w:b/>
          <w:sz w:val="24"/>
          <w:szCs w:val="24"/>
        </w:rPr>
        <w:t>B.A. Programme (with domain subject covered during the first 4 Semesters with 5 Courses)</w:t>
      </w:r>
    </w:p>
    <w:p w:rsidR="00C51087" w:rsidRPr="00D40580" w:rsidRDefault="00C51087" w:rsidP="00C510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</w:p>
    <w:tbl>
      <w:tblPr>
        <w:tblStyle w:val="TableGrid"/>
        <w:tblW w:w="5000" w:type="pct"/>
        <w:tblLook w:val="04A0"/>
      </w:tblPr>
      <w:tblGrid>
        <w:gridCol w:w="770"/>
        <w:gridCol w:w="1043"/>
        <w:gridCol w:w="2320"/>
        <w:gridCol w:w="1149"/>
        <w:gridCol w:w="857"/>
        <w:gridCol w:w="976"/>
        <w:gridCol w:w="1056"/>
        <w:gridCol w:w="1229"/>
      </w:tblGrid>
      <w:tr w:rsidR="000959C7" w:rsidRPr="00D40580" w:rsidTr="006E2EDD">
        <w:trPr>
          <w:trHeight w:val="242"/>
        </w:trPr>
        <w:tc>
          <w:tcPr>
            <w:tcW w:w="283" w:type="pct"/>
            <w:vMerge w:val="restart"/>
          </w:tcPr>
          <w:p w:rsidR="000959C7" w:rsidRPr="00E215DF" w:rsidRDefault="000959C7" w:rsidP="00BC70E4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Sl.No</w:t>
            </w:r>
          </w:p>
        </w:tc>
        <w:tc>
          <w:tcPr>
            <w:tcW w:w="402" w:type="pct"/>
            <w:vMerge w:val="restart"/>
            <w:tcBorders>
              <w:right w:val="single" w:sz="4" w:space="0" w:color="auto"/>
            </w:tcBorders>
          </w:tcPr>
          <w:p w:rsidR="000959C7" w:rsidRPr="00E215DF" w:rsidRDefault="000959C7" w:rsidP="00BC70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Courses</w:t>
            </w:r>
          </w:p>
        </w:tc>
        <w:tc>
          <w:tcPr>
            <w:tcW w:w="2017" w:type="pct"/>
            <w:vMerge w:val="restart"/>
            <w:tcBorders>
              <w:left w:val="single" w:sz="4" w:space="0" w:color="auto"/>
            </w:tcBorders>
          </w:tcPr>
          <w:p w:rsidR="000959C7" w:rsidRPr="00E215DF" w:rsidRDefault="000959C7" w:rsidP="00BC70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Course</w:t>
            </w:r>
          </w:p>
        </w:tc>
        <w:tc>
          <w:tcPr>
            <w:tcW w:w="322" w:type="pct"/>
            <w:vMerge w:val="restart"/>
          </w:tcPr>
          <w:p w:rsidR="000959C7" w:rsidRPr="00E215DF" w:rsidRDefault="000959C7" w:rsidP="00BC70E4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 xml:space="preserve">Semester </w:t>
            </w:r>
          </w:p>
        </w:tc>
        <w:tc>
          <w:tcPr>
            <w:tcW w:w="322" w:type="pct"/>
            <w:vMerge w:val="restart"/>
          </w:tcPr>
          <w:p w:rsidR="000959C7" w:rsidRPr="00E215DF" w:rsidRDefault="000959C7" w:rsidP="00BC70E4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Hours</w:t>
            </w:r>
          </w:p>
        </w:tc>
        <w:tc>
          <w:tcPr>
            <w:tcW w:w="427" w:type="pct"/>
            <w:vMerge w:val="restart"/>
          </w:tcPr>
          <w:p w:rsidR="000959C7" w:rsidRPr="00E215DF" w:rsidRDefault="000959C7" w:rsidP="00BC70E4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Credits</w:t>
            </w:r>
          </w:p>
        </w:tc>
        <w:tc>
          <w:tcPr>
            <w:tcW w:w="1226" w:type="pct"/>
            <w:gridSpan w:val="2"/>
            <w:tcBorders>
              <w:bottom w:val="single" w:sz="4" w:space="0" w:color="auto"/>
            </w:tcBorders>
          </w:tcPr>
          <w:p w:rsidR="000959C7" w:rsidRPr="00E215DF" w:rsidRDefault="000959C7" w:rsidP="00BC70E4">
            <w:pPr>
              <w:tabs>
                <w:tab w:val="left" w:pos="272"/>
              </w:tabs>
              <w:jc w:val="center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Marks</w:t>
            </w:r>
          </w:p>
        </w:tc>
      </w:tr>
      <w:tr w:rsidR="000959C7" w:rsidRPr="00D40580" w:rsidTr="006E2EDD">
        <w:trPr>
          <w:trHeight w:val="58"/>
        </w:trPr>
        <w:tc>
          <w:tcPr>
            <w:tcW w:w="283" w:type="pct"/>
            <w:vMerge/>
          </w:tcPr>
          <w:p w:rsidR="000959C7" w:rsidRPr="00E215DF" w:rsidRDefault="000959C7" w:rsidP="00BC70E4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right w:val="single" w:sz="4" w:space="0" w:color="auto"/>
            </w:tcBorders>
          </w:tcPr>
          <w:p w:rsidR="000959C7" w:rsidRPr="00E215DF" w:rsidRDefault="000959C7" w:rsidP="00BC70E4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2017" w:type="pct"/>
            <w:vMerge/>
            <w:tcBorders>
              <w:left w:val="single" w:sz="4" w:space="0" w:color="auto"/>
            </w:tcBorders>
          </w:tcPr>
          <w:p w:rsidR="000959C7" w:rsidRPr="00E215DF" w:rsidRDefault="000959C7" w:rsidP="00BC70E4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322" w:type="pct"/>
            <w:vMerge/>
          </w:tcPr>
          <w:p w:rsidR="000959C7" w:rsidRPr="00E215DF" w:rsidRDefault="000959C7" w:rsidP="00BC70E4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322" w:type="pct"/>
            <w:vMerge/>
          </w:tcPr>
          <w:p w:rsidR="000959C7" w:rsidRPr="00E215DF" w:rsidRDefault="000959C7" w:rsidP="00BC70E4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:rsidR="000959C7" w:rsidRPr="00E215DF" w:rsidRDefault="000959C7" w:rsidP="00BC70E4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</w:tcBorders>
          </w:tcPr>
          <w:p w:rsidR="000959C7" w:rsidRPr="00E215DF" w:rsidRDefault="000959C7" w:rsidP="00BC70E4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Internal</w:t>
            </w:r>
          </w:p>
        </w:tc>
        <w:tc>
          <w:tcPr>
            <w:tcW w:w="660" w:type="pct"/>
            <w:tcBorders>
              <w:top w:val="single" w:sz="4" w:space="0" w:color="auto"/>
            </w:tcBorders>
          </w:tcPr>
          <w:p w:rsidR="000959C7" w:rsidRPr="00E215DF" w:rsidRDefault="000959C7" w:rsidP="00BC70E4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 xml:space="preserve">Semester-end exam </w:t>
            </w:r>
          </w:p>
        </w:tc>
      </w:tr>
      <w:tr w:rsidR="000959C7" w:rsidRPr="00D40580" w:rsidTr="006E2EDD">
        <w:trPr>
          <w:trHeight w:val="352"/>
        </w:trPr>
        <w:tc>
          <w:tcPr>
            <w:tcW w:w="283" w:type="pct"/>
          </w:tcPr>
          <w:p w:rsidR="000959C7" w:rsidRPr="00E215DF" w:rsidRDefault="000959C7" w:rsidP="00FF5E43">
            <w:pPr>
              <w:jc w:val="center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right w:val="single" w:sz="4" w:space="0" w:color="auto"/>
            </w:tcBorders>
          </w:tcPr>
          <w:p w:rsidR="000959C7" w:rsidRPr="00E215DF" w:rsidRDefault="000959C7" w:rsidP="00FF5E43">
            <w:pPr>
              <w:jc w:val="center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1</w:t>
            </w:r>
          </w:p>
        </w:tc>
        <w:tc>
          <w:tcPr>
            <w:tcW w:w="2017" w:type="pct"/>
            <w:tcBorders>
              <w:left w:val="single" w:sz="4" w:space="0" w:color="auto"/>
            </w:tcBorders>
          </w:tcPr>
          <w:p w:rsidR="000959C7" w:rsidRPr="00E215DF" w:rsidRDefault="006A537F" w:rsidP="00471E51">
            <w:pPr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History of</w:t>
            </w:r>
            <w:r w:rsidR="000959C7" w:rsidRPr="00E215DF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 xml:space="preserve"> India</w:t>
            </w:r>
            <w:r w:rsidRPr="00E215DF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n Journalism</w:t>
            </w:r>
          </w:p>
        </w:tc>
        <w:tc>
          <w:tcPr>
            <w:tcW w:w="322" w:type="pct"/>
          </w:tcPr>
          <w:p w:rsidR="000959C7" w:rsidRPr="00E215DF" w:rsidRDefault="000959C7" w:rsidP="00FF5E43">
            <w:pPr>
              <w:jc w:val="center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I</w:t>
            </w:r>
          </w:p>
        </w:tc>
        <w:tc>
          <w:tcPr>
            <w:tcW w:w="322" w:type="pct"/>
          </w:tcPr>
          <w:p w:rsidR="000959C7" w:rsidRPr="00E215DF" w:rsidRDefault="000959C7" w:rsidP="00FF5E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7" w:type="pct"/>
          </w:tcPr>
          <w:p w:rsidR="000959C7" w:rsidRPr="00E215DF" w:rsidRDefault="000959C7" w:rsidP="00FF5E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6" w:type="pct"/>
          </w:tcPr>
          <w:p w:rsidR="000959C7" w:rsidRPr="00E215DF" w:rsidRDefault="000959C7" w:rsidP="00FF5E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60" w:type="pct"/>
          </w:tcPr>
          <w:p w:rsidR="000959C7" w:rsidRPr="00E215DF" w:rsidRDefault="000959C7" w:rsidP="00FF5E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0959C7" w:rsidRPr="00D40580" w:rsidTr="006E2EDD">
        <w:trPr>
          <w:trHeight w:val="352"/>
        </w:trPr>
        <w:tc>
          <w:tcPr>
            <w:tcW w:w="283" w:type="pct"/>
          </w:tcPr>
          <w:p w:rsidR="000959C7" w:rsidRPr="00E215DF" w:rsidRDefault="000959C7" w:rsidP="00FF5E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right w:val="single" w:sz="4" w:space="0" w:color="auto"/>
            </w:tcBorders>
          </w:tcPr>
          <w:p w:rsidR="000959C7" w:rsidRPr="00E215DF" w:rsidRDefault="000959C7" w:rsidP="00FF5E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17" w:type="pct"/>
            <w:tcBorders>
              <w:left w:val="single" w:sz="4" w:space="0" w:color="auto"/>
            </w:tcBorders>
          </w:tcPr>
          <w:p w:rsidR="000959C7" w:rsidRPr="00E215DF" w:rsidRDefault="000959C7" w:rsidP="00471E5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Advertising</w:t>
            </w:r>
          </w:p>
        </w:tc>
        <w:tc>
          <w:tcPr>
            <w:tcW w:w="322" w:type="pct"/>
          </w:tcPr>
          <w:p w:rsidR="000959C7" w:rsidRPr="00E215DF" w:rsidRDefault="000959C7" w:rsidP="00FF5E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322" w:type="pct"/>
          </w:tcPr>
          <w:p w:rsidR="000959C7" w:rsidRPr="00E215DF" w:rsidRDefault="000959C7" w:rsidP="00FF5E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7" w:type="pct"/>
          </w:tcPr>
          <w:p w:rsidR="000959C7" w:rsidRPr="00E215DF" w:rsidRDefault="000959C7" w:rsidP="00FF5E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6" w:type="pct"/>
          </w:tcPr>
          <w:p w:rsidR="000959C7" w:rsidRPr="00E215DF" w:rsidRDefault="008C00AC" w:rsidP="00FF5E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60" w:type="pct"/>
          </w:tcPr>
          <w:p w:rsidR="000959C7" w:rsidRPr="00E215DF" w:rsidRDefault="000959C7" w:rsidP="00FF5E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0959C7" w:rsidRPr="00D40580" w:rsidTr="006E2EDD">
        <w:trPr>
          <w:trHeight w:val="389"/>
        </w:trPr>
        <w:tc>
          <w:tcPr>
            <w:tcW w:w="283" w:type="pct"/>
          </w:tcPr>
          <w:p w:rsidR="000959C7" w:rsidRPr="00E215DF" w:rsidRDefault="000959C7" w:rsidP="00FF5E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2" w:type="pct"/>
            <w:tcBorders>
              <w:right w:val="single" w:sz="4" w:space="0" w:color="auto"/>
            </w:tcBorders>
          </w:tcPr>
          <w:p w:rsidR="000959C7" w:rsidRPr="00E215DF" w:rsidRDefault="000959C7" w:rsidP="00FF5E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17" w:type="pct"/>
            <w:tcBorders>
              <w:left w:val="single" w:sz="4" w:space="0" w:color="auto"/>
            </w:tcBorders>
          </w:tcPr>
          <w:p w:rsidR="000959C7" w:rsidRPr="00E215DF" w:rsidRDefault="000959C7" w:rsidP="00471E5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Reporting and writing for print media</w:t>
            </w:r>
          </w:p>
        </w:tc>
        <w:tc>
          <w:tcPr>
            <w:tcW w:w="322" w:type="pct"/>
          </w:tcPr>
          <w:p w:rsidR="000959C7" w:rsidRPr="00E215DF" w:rsidRDefault="000959C7" w:rsidP="00FF5E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22" w:type="pct"/>
          </w:tcPr>
          <w:p w:rsidR="000959C7" w:rsidRPr="00E215DF" w:rsidRDefault="000959C7" w:rsidP="00FF5E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7" w:type="pct"/>
          </w:tcPr>
          <w:p w:rsidR="000959C7" w:rsidRPr="00E215DF" w:rsidRDefault="000959C7" w:rsidP="00FF5E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6" w:type="pct"/>
          </w:tcPr>
          <w:p w:rsidR="000959C7" w:rsidRPr="00E215DF" w:rsidRDefault="008C00AC" w:rsidP="00FF5E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60" w:type="pct"/>
          </w:tcPr>
          <w:p w:rsidR="000959C7" w:rsidRPr="00E215DF" w:rsidRDefault="000959C7" w:rsidP="00FF5E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422E91" w:rsidRPr="00D40580" w:rsidTr="006E2EDD">
        <w:trPr>
          <w:trHeight w:val="389"/>
        </w:trPr>
        <w:tc>
          <w:tcPr>
            <w:tcW w:w="283" w:type="pct"/>
          </w:tcPr>
          <w:p w:rsidR="00422E91" w:rsidRPr="00E215DF" w:rsidRDefault="00422E91" w:rsidP="00FF5E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right w:val="single" w:sz="4" w:space="0" w:color="auto"/>
            </w:tcBorders>
          </w:tcPr>
          <w:p w:rsidR="00422E91" w:rsidRPr="00E215DF" w:rsidRDefault="00422E91" w:rsidP="00FF5E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17" w:type="pct"/>
            <w:tcBorders>
              <w:left w:val="single" w:sz="4" w:space="0" w:color="auto"/>
            </w:tcBorders>
          </w:tcPr>
          <w:p w:rsidR="00422E91" w:rsidRPr="00E215DF" w:rsidRDefault="00422E91" w:rsidP="00471E5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Communication and Culture</w:t>
            </w:r>
          </w:p>
        </w:tc>
        <w:tc>
          <w:tcPr>
            <w:tcW w:w="322" w:type="pct"/>
          </w:tcPr>
          <w:p w:rsidR="00422E91" w:rsidRPr="00E215DF" w:rsidRDefault="00422E91" w:rsidP="00FF5E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IV</w:t>
            </w:r>
          </w:p>
          <w:p w:rsidR="00422E91" w:rsidRPr="00E215DF" w:rsidRDefault="00422E91" w:rsidP="00FF5E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</w:tcPr>
          <w:p w:rsidR="00422E91" w:rsidRPr="00E215DF" w:rsidRDefault="00422E91" w:rsidP="00FF5E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7" w:type="pct"/>
          </w:tcPr>
          <w:p w:rsidR="00422E91" w:rsidRPr="00E215DF" w:rsidRDefault="00422E91" w:rsidP="00FF5E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6" w:type="pct"/>
          </w:tcPr>
          <w:p w:rsidR="00422E91" w:rsidRPr="00E215DF" w:rsidRDefault="00422E91" w:rsidP="00FF5E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60" w:type="pct"/>
          </w:tcPr>
          <w:p w:rsidR="00422E91" w:rsidRPr="00E215DF" w:rsidRDefault="00422E91" w:rsidP="00FF5E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422E91" w:rsidRPr="00D40580" w:rsidTr="006E2EDD">
        <w:trPr>
          <w:trHeight w:val="389"/>
        </w:trPr>
        <w:tc>
          <w:tcPr>
            <w:tcW w:w="283" w:type="pct"/>
          </w:tcPr>
          <w:p w:rsidR="00422E91" w:rsidRPr="00E215DF" w:rsidRDefault="00422E91" w:rsidP="00FF5E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2" w:type="pct"/>
            <w:tcBorders>
              <w:right w:val="single" w:sz="4" w:space="0" w:color="auto"/>
            </w:tcBorders>
          </w:tcPr>
          <w:p w:rsidR="00422E91" w:rsidRPr="00E215DF" w:rsidRDefault="00422E91" w:rsidP="00FF5E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17" w:type="pct"/>
            <w:tcBorders>
              <w:left w:val="single" w:sz="4" w:space="0" w:color="auto"/>
            </w:tcBorders>
          </w:tcPr>
          <w:p w:rsidR="00422E91" w:rsidRPr="00E215DF" w:rsidRDefault="00422E91" w:rsidP="00471E51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  <w:t>Public Relat</w:t>
            </w:r>
            <w:r w:rsidR="00C85CF3" w:rsidRPr="00E215DF"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  <w:t>ions and Media Laws</w:t>
            </w:r>
          </w:p>
        </w:tc>
        <w:tc>
          <w:tcPr>
            <w:tcW w:w="322" w:type="pct"/>
          </w:tcPr>
          <w:p w:rsidR="00422E91" w:rsidRPr="00E215DF" w:rsidRDefault="00A71EC2" w:rsidP="00FF5E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322" w:type="pct"/>
          </w:tcPr>
          <w:p w:rsidR="00422E91" w:rsidRPr="00E215DF" w:rsidRDefault="00422E91" w:rsidP="00FF5E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7" w:type="pct"/>
          </w:tcPr>
          <w:p w:rsidR="00422E91" w:rsidRPr="00E215DF" w:rsidRDefault="00422E91" w:rsidP="00FF5E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6" w:type="pct"/>
          </w:tcPr>
          <w:p w:rsidR="00422E91" w:rsidRPr="00E215DF" w:rsidRDefault="00422E91" w:rsidP="00FF5E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60" w:type="pct"/>
          </w:tcPr>
          <w:p w:rsidR="00422E91" w:rsidRPr="00E215DF" w:rsidRDefault="00422E91" w:rsidP="00FF5E43">
            <w:pPr>
              <w:tabs>
                <w:tab w:val="center" w:pos="4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</w:tr>
    </w:tbl>
    <w:p w:rsidR="00550D09" w:rsidRDefault="00550D09">
      <w:pPr>
        <w:rPr>
          <w:rFonts w:ascii="Times New Roman" w:hAnsi="Times New Roman" w:cs="Times New Roman"/>
          <w:sz w:val="24"/>
          <w:szCs w:val="24"/>
        </w:rPr>
      </w:pPr>
    </w:p>
    <w:p w:rsidR="00182E95" w:rsidRDefault="00182E95" w:rsidP="001508AA">
      <w:pPr>
        <w:tabs>
          <w:tab w:val="left" w:pos="4009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E9A" w:rsidRDefault="00031E9A" w:rsidP="001508AA">
      <w:pPr>
        <w:tabs>
          <w:tab w:val="left" w:pos="4009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E9A" w:rsidRDefault="00031E9A" w:rsidP="001508AA">
      <w:pPr>
        <w:tabs>
          <w:tab w:val="left" w:pos="4009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E9A" w:rsidRDefault="00031E9A" w:rsidP="001508AA">
      <w:pPr>
        <w:tabs>
          <w:tab w:val="left" w:pos="4009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E9A" w:rsidRDefault="00031E9A" w:rsidP="001508AA">
      <w:pPr>
        <w:tabs>
          <w:tab w:val="left" w:pos="4009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E9A" w:rsidRDefault="00031E9A" w:rsidP="001508AA">
      <w:pPr>
        <w:tabs>
          <w:tab w:val="left" w:pos="4009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E9A" w:rsidRDefault="00031E9A" w:rsidP="001508AA">
      <w:pPr>
        <w:tabs>
          <w:tab w:val="left" w:pos="4009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E9A" w:rsidRDefault="00031E9A" w:rsidP="001508AA">
      <w:pPr>
        <w:tabs>
          <w:tab w:val="left" w:pos="4009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E9A" w:rsidRDefault="00031E9A" w:rsidP="001508AA">
      <w:pPr>
        <w:tabs>
          <w:tab w:val="left" w:pos="4009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E9A" w:rsidRDefault="00031E9A" w:rsidP="001508AA">
      <w:pPr>
        <w:tabs>
          <w:tab w:val="left" w:pos="4009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E9A" w:rsidRDefault="00031E9A" w:rsidP="001508AA">
      <w:pPr>
        <w:tabs>
          <w:tab w:val="left" w:pos="4009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9E5" w:rsidRPr="00D40580" w:rsidRDefault="006749E5" w:rsidP="001508AA">
      <w:pPr>
        <w:tabs>
          <w:tab w:val="left" w:pos="4009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ar-SA"/>
        </w:rPr>
      </w:pPr>
      <w:r w:rsidRPr="00D40580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ar-SA"/>
        </w:rPr>
        <w:t>I. B.A.</w:t>
      </w:r>
    </w:p>
    <w:p w:rsidR="006749E5" w:rsidRPr="00D40580" w:rsidRDefault="006749E5" w:rsidP="006749E5">
      <w:pPr>
        <w:tabs>
          <w:tab w:val="left" w:pos="4009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ar-SA"/>
        </w:rPr>
      </w:pPr>
      <w:r w:rsidRPr="00D40580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ar-SA"/>
        </w:rPr>
        <w:t>Semester- I (Paper- I)</w:t>
      </w:r>
    </w:p>
    <w:p w:rsidR="006749E5" w:rsidRDefault="006749E5" w:rsidP="00674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  <w:t>HISTORY OF INDIAN JOURNALISM</w:t>
      </w:r>
    </w:p>
    <w:p w:rsidR="00312FA0" w:rsidRPr="00D40580" w:rsidRDefault="00312FA0" w:rsidP="00674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</w:pPr>
    </w:p>
    <w:p w:rsidR="000959C7" w:rsidRPr="00D40580" w:rsidRDefault="000959C7" w:rsidP="00095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  <w:t xml:space="preserve">Learning Outcomes: </w:t>
      </w:r>
    </w:p>
    <w:p w:rsidR="003B4FEC" w:rsidRPr="00D40580" w:rsidRDefault="003B4FEC" w:rsidP="003B4F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bCs/>
          <w:sz w:val="24"/>
          <w:szCs w:val="24"/>
          <w:lang w:val="en-US" w:bidi="ar-SA"/>
        </w:rPr>
        <w:t xml:space="preserve">On completion of the course students should be able to </w:t>
      </w:r>
    </w:p>
    <w:p w:rsidR="003B4FEC" w:rsidRPr="0001514F" w:rsidRDefault="00D271C5" w:rsidP="0001514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514F">
        <w:rPr>
          <w:rFonts w:ascii="Times New Roman" w:eastAsia="Times New Roman" w:hAnsi="Times New Roman" w:cs="Times New Roman"/>
          <w:bCs/>
          <w:sz w:val="24"/>
          <w:szCs w:val="24"/>
        </w:rPr>
        <w:t>Have</w:t>
      </w:r>
      <w:r w:rsidR="00910046" w:rsidRPr="0001514F">
        <w:rPr>
          <w:rFonts w:ascii="Times New Roman" w:eastAsia="Times New Roman" w:hAnsi="Times New Roman" w:cs="Times New Roman"/>
          <w:bCs/>
          <w:sz w:val="24"/>
          <w:szCs w:val="24"/>
        </w:rPr>
        <w:t xml:space="preserve"> abroad</w:t>
      </w:r>
      <w:r w:rsidRPr="0001514F">
        <w:rPr>
          <w:rFonts w:ascii="Times New Roman" w:eastAsia="Times New Roman" w:hAnsi="Times New Roman" w:cs="Times New Roman"/>
          <w:bCs/>
          <w:sz w:val="24"/>
          <w:szCs w:val="24"/>
        </w:rPr>
        <w:t xml:space="preserve"> understanding</w:t>
      </w:r>
      <w:r w:rsidR="003B4FEC" w:rsidRPr="0001514F">
        <w:rPr>
          <w:rFonts w:ascii="Times New Roman" w:eastAsia="Times New Roman" w:hAnsi="Times New Roman" w:cs="Times New Roman"/>
          <w:bCs/>
          <w:sz w:val="24"/>
          <w:szCs w:val="24"/>
        </w:rPr>
        <w:t xml:space="preserve"> about History of Indian Journalism.</w:t>
      </w:r>
    </w:p>
    <w:p w:rsidR="00352A69" w:rsidRPr="0001514F" w:rsidRDefault="0084317F" w:rsidP="0001514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514F">
        <w:rPr>
          <w:rFonts w:ascii="Times New Roman" w:eastAsia="Times New Roman" w:hAnsi="Times New Roman" w:cs="Times New Roman"/>
          <w:bCs/>
          <w:sz w:val="24"/>
          <w:szCs w:val="24"/>
        </w:rPr>
        <w:t>Know</w:t>
      </w:r>
      <w:r w:rsidR="007537EB" w:rsidRPr="0001514F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services</w:t>
      </w:r>
      <w:r w:rsidR="00352A69" w:rsidRPr="0001514F">
        <w:rPr>
          <w:rFonts w:ascii="Times New Roman" w:eastAsia="Times New Roman" w:hAnsi="Times New Roman" w:cs="Times New Roman"/>
          <w:bCs/>
          <w:sz w:val="24"/>
          <w:szCs w:val="24"/>
        </w:rPr>
        <w:t xml:space="preserve"> of Social reforme</w:t>
      </w:r>
      <w:r w:rsidR="007537EB" w:rsidRPr="0001514F">
        <w:rPr>
          <w:rFonts w:ascii="Times New Roman" w:eastAsia="Times New Roman" w:hAnsi="Times New Roman" w:cs="Times New Roman"/>
          <w:bCs/>
          <w:sz w:val="24"/>
          <w:szCs w:val="24"/>
        </w:rPr>
        <w:t>rs and freedom fighters</w:t>
      </w:r>
      <w:r w:rsidR="00352A69" w:rsidRPr="0001514F">
        <w:rPr>
          <w:rFonts w:ascii="Times New Roman" w:eastAsia="Times New Roman" w:hAnsi="Times New Roman" w:cs="Times New Roman"/>
          <w:bCs/>
          <w:sz w:val="24"/>
          <w:szCs w:val="24"/>
        </w:rPr>
        <w:t xml:space="preserve"> to Indian Press.</w:t>
      </w:r>
    </w:p>
    <w:p w:rsidR="00352A69" w:rsidRPr="0001514F" w:rsidRDefault="00352A69" w:rsidP="0001514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514F">
        <w:rPr>
          <w:rFonts w:ascii="Times New Roman" w:eastAsia="Times New Roman" w:hAnsi="Times New Roman" w:cs="Times New Roman"/>
          <w:bCs/>
          <w:sz w:val="24"/>
          <w:szCs w:val="24"/>
        </w:rPr>
        <w:t xml:space="preserve">Know the contribution of national and </w:t>
      </w:r>
      <w:r w:rsidR="0084317F" w:rsidRPr="0001514F">
        <w:rPr>
          <w:rFonts w:ascii="Times New Roman" w:eastAsia="Times New Roman" w:hAnsi="Times New Roman" w:cs="Times New Roman"/>
          <w:bCs/>
          <w:sz w:val="24"/>
          <w:szCs w:val="24"/>
        </w:rPr>
        <w:t>Telugu</w:t>
      </w:r>
      <w:r w:rsidR="0001514F">
        <w:rPr>
          <w:rFonts w:ascii="Times New Roman" w:eastAsia="Times New Roman" w:hAnsi="Times New Roman" w:cs="Times New Roman"/>
          <w:bCs/>
          <w:sz w:val="24"/>
          <w:szCs w:val="24"/>
        </w:rPr>
        <w:t xml:space="preserve"> newspapers for the freedom </w:t>
      </w:r>
      <w:r w:rsidRPr="0001514F">
        <w:rPr>
          <w:rFonts w:ascii="Times New Roman" w:eastAsia="Times New Roman" w:hAnsi="Times New Roman" w:cs="Times New Roman"/>
          <w:bCs/>
          <w:sz w:val="24"/>
          <w:szCs w:val="24"/>
        </w:rPr>
        <w:t>movement.</w:t>
      </w:r>
    </w:p>
    <w:p w:rsidR="0084317F" w:rsidRPr="0001514F" w:rsidRDefault="0084317F" w:rsidP="0001514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514F">
        <w:rPr>
          <w:rFonts w:ascii="Times New Roman" w:eastAsia="Times New Roman" w:hAnsi="Times New Roman" w:cs="Times New Roman"/>
          <w:bCs/>
          <w:sz w:val="24"/>
          <w:szCs w:val="24"/>
        </w:rPr>
        <w:t xml:space="preserve">Learn the changing trends in Telugu Journalism </w:t>
      </w:r>
    </w:p>
    <w:p w:rsidR="001C53E2" w:rsidRDefault="001C53E2" w:rsidP="000959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bidi="ar-SA"/>
        </w:rPr>
      </w:pPr>
    </w:p>
    <w:p w:rsidR="001C53E2" w:rsidRPr="00C85CF3" w:rsidRDefault="001C53E2" w:rsidP="00095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</w:pPr>
      <w:r w:rsidRPr="00C85CF3"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  <w:t>Syllabus:</w:t>
      </w:r>
    </w:p>
    <w:p w:rsidR="001C53E2" w:rsidRDefault="001C53E2" w:rsidP="000959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bidi="ar-SA"/>
        </w:rPr>
      </w:pPr>
    </w:p>
    <w:tbl>
      <w:tblPr>
        <w:tblStyle w:val="TableGrid"/>
        <w:tblW w:w="5000" w:type="pct"/>
        <w:tblLook w:val="04A0"/>
      </w:tblPr>
      <w:tblGrid>
        <w:gridCol w:w="1057"/>
        <w:gridCol w:w="8343"/>
      </w:tblGrid>
      <w:tr w:rsidR="001C53E2" w:rsidTr="006E2EDD">
        <w:trPr>
          <w:trHeight w:val="951"/>
        </w:trPr>
        <w:tc>
          <w:tcPr>
            <w:tcW w:w="562" w:type="pct"/>
          </w:tcPr>
          <w:p w:rsidR="001C53E2" w:rsidRDefault="001C53E2" w:rsidP="00095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Unit – 1</w:t>
            </w:r>
          </w:p>
        </w:tc>
        <w:tc>
          <w:tcPr>
            <w:tcW w:w="4438" w:type="pct"/>
          </w:tcPr>
          <w:p w:rsidR="001C53E2" w:rsidRPr="00D40580" w:rsidRDefault="001C53E2" w:rsidP="001C53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D40580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Early Journalism in India - Hick’s Gazette –Origin of Vernacular Press in India –  Indian Press and Social Reforms – Contribution of  Raja Ram Mohan Ray.</w:t>
            </w:r>
          </w:p>
          <w:p w:rsidR="001C53E2" w:rsidRDefault="001C53E2" w:rsidP="00095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</w:p>
        </w:tc>
      </w:tr>
      <w:tr w:rsidR="001C53E2" w:rsidTr="006E2EDD">
        <w:trPr>
          <w:trHeight w:val="951"/>
        </w:trPr>
        <w:tc>
          <w:tcPr>
            <w:tcW w:w="562" w:type="pct"/>
          </w:tcPr>
          <w:p w:rsidR="001C53E2" w:rsidRDefault="001C53E2" w:rsidP="00095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Unit – 2</w:t>
            </w:r>
          </w:p>
        </w:tc>
        <w:tc>
          <w:tcPr>
            <w:tcW w:w="4438" w:type="pct"/>
          </w:tcPr>
          <w:p w:rsidR="001C53E2" w:rsidRDefault="001C53E2" w:rsidP="00095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  <w:r w:rsidRPr="00D40580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Indian Press and Freedom Movement - Contribution of Mahatma Gandhi, Bala Gangadhar Tilak, Anne Besent – Dr.B.R.Ambedkar</w:t>
            </w:r>
          </w:p>
        </w:tc>
      </w:tr>
      <w:tr w:rsidR="001C53E2" w:rsidTr="006E2EDD">
        <w:trPr>
          <w:trHeight w:val="951"/>
        </w:trPr>
        <w:tc>
          <w:tcPr>
            <w:tcW w:w="562" w:type="pct"/>
          </w:tcPr>
          <w:p w:rsidR="001C53E2" w:rsidRDefault="001C53E2" w:rsidP="00095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Unit – 3</w:t>
            </w:r>
          </w:p>
        </w:tc>
        <w:tc>
          <w:tcPr>
            <w:tcW w:w="4438" w:type="pct"/>
          </w:tcPr>
          <w:p w:rsidR="001C53E2" w:rsidRDefault="001C53E2" w:rsidP="00095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  <w:r w:rsidRPr="00D40580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Contribution of national eminent newspapers - Amrit Bazaar Patrika, Hitvad, Times of India, The Statesman, The Hindu, Free Press Journal, Indian Express, Leader.</w:t>
            </w:r>
          </w:p>
        </w:tc>
      </w:tr>
      <w:tr w:rsidR="001C53E2" w:rsidTr="006E2EDD">
        <w:trPr>
          <w:trHeight w:val="951"/>
        </w:trPr>
        <w:tc>
          <w:tcPr>
            <w:tcW w:w="562" w:type="pct"/>
          </w:tcPr>
          <w:p w:rsidR="001C53E2" w:rsidRDefault="001C53E2" w:rsidP="00095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Unit – 4</w:t>
            </w:r>
          </w:p>
        </w:tc>
        <w:tc>
          <w:tcPr>
            <w:tcW w:w="4438" w:type="pct"/>
          </w:tcPr>
          <w:p w:rsidR="001C53E2" w:rsidRPr="00D40580" w:rsidRDefault="001C53E2" w:rsidP="001C53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D40580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Telugu Press and Social Reforms – KandukuriVe</w:t>
            </w:r>
            <w:r w:rsidR="00B02158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 xml:space="preserve">eresalingam – Freedom Movement - </w:t>
            </w:r>
            <w:r w:rsidRPr="00D40580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 xml:space="preserve">KasinadhuniNageswaraRao, Konda VenkatappaiahPanthulu,Mutnuri Krishna Rao, PattabhiSeetharamaiah. </w:t>
            </w:r>
          </w:p>
          <w:p w:rsidR="001C53E2" w:rsidRDefault="001C53E2" w:rsidP="00095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</w:p>
        </w:tc>
      </w:tr>
      <w:tr w:rsidR="001C53E2" w:rsidTr="006E2EDD">
        <w:trPr>
          <w:trHeight w:val="1412"/>
        </w:trPr>
        <w:tc>
          <w:tcPr>
            <w:tcW w:w="562" w:type="pct"/>
          </w:tcPr>
          <w:p w:rsidR="001C53E2" w:rsidRDefault="001C53E2" w:rsidP="00095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Unit - 5</w:t>
            </w:r>
          </w:p>
        </w:tc>
        <w:tc>
          <w:tcPr>
            <w:tcW w:w="4438" w:type="pct"/>
          </w:tcPr>
          <w:p w:rsidR="001C53E2" w:rsidRPr="00D40580" w:rsidRDefault="00805B2E" w:rsidP="001C53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D40580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 xml:space="preserve">The origin and growth of Telugu newspapers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 xml:space="preserve">- </w:t>
            </w:r>
            <w:r w:rsidR="001C53E2" w:rsidRPr="00D40580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Krishna Patrika, Andhra Patrika, Andhra Prabha - Telugu Press after 1970s - Changing trends in Telugu Journalism -  Eenadu, Udayam, Andhra Jyothi, Visalandra, Prajasakhti – Vartha - Sakshi</w:t>
            </w:r>
          </w:p>
          <w:p w:rsidR="001C53E2" w:rsidRDefault="001C53E2" w:rsidP="00095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</w:p>
        </w:tc>
      </w:tr>
    </w:tbl>
    <w:p w:rsidR="001C53E2" w:rsidRDefault="001C53E2" w:rsidP="000959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bidi="ar-SA"/>
        </w:rPr>
      </w:pPr>
    </w:p>
    <w:p w:rsidR="006749E5" w:rsidRPr="001C53E2" w:rsidRDefault="006749E5" w:rsidP="00674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bookmarkStart w:id="0" w:name="dv_v22"/>
      <w:bookmarkStart w:id="1" w:name="dv_v21"/>
      <w:bookmarkStart w:id="2" w:name="t4bp18"/>
      <w:bookmarkStart w:id="3" w:name="dv_v20"/>
      <w:bookmarkStart w:id="4" w:name="t4bp19"/>
      <w:bookmarkStart w:id="5" w:name="dv_v19"/>
      <w:bookmarkStart w:id="6" w:name="t4bp20"/>
      <w:bookmarkStart w:id="7" w:name="dv_v18"/>
      <w:bookmarkStart w:id="8" w:name="t4bp16"/>
      <w:bookmarkStart w:id="9" w:name="dv_v17"/>
      <w:bookmarkStart w:id="10" w:name="t4bp17"/>
      <w:bookmarkStart w:id="11" w:name="dv_v16"/>
      <w:bookmarkStart w:id="12" w:name="t4bp23"/>
      <w:bookmarkStart w:id="13" w:name="dv_v15"/>
      <w:bookmarkStart w:id="14" w:name="t4bp24"/>
      <w:bookmarkStart w:id="15" w:name="dv_v14"/>
      <w:bookmarkStart w:id="16" w:name="t4bp25"/>
      <w:bookmarkStart w:id="17" w:name="dv_v13"/>
      <w:bookmarkStart w:id="18" w:name="t4bp21"/>
      <w:bookmarkStart w:id="19" w:name="dv_v12"/>
      <w:bookmarkStart w:id="20" w:name="t4bp22"/>
      <w:bookmarkStart w:id="21" w:name="dv_v11"/>
      <w:bookmarkStart w:id="22" w:name="dv_v10"/>
      <w:bookmarkStart w:id="23" w:name="dv_v31"/>
      <w:bookmarkStart w:id="24" w:name="dv_v30"/>
      <w:bookmarkStart w:id="25" w:name="t4bp26"/>
      <w:bookmarkStart w:id="26" w:name="dv_v29"/>
      <w:bookmarkStart w:id="27" w:name="t4bp29"/>
      <w:bookmarkStart w:id="28" w:name="dv_v28"/>
      <w:bookmarkStart w:id="29" w:name="t4bp30"/>
      <w:bookmarkStart w:id="30" w:name="dv_v27"/>
      <w:bookmarkStart w:id="31" w:name="t4bp31"/>
      <w:bookmarkStart w:id="32" w:name="dv_v26"/>
      <w:bookmarkStart w:id="33" w:name="t4bp27"/>
      <w:bookmarkStart w:id="34" w:name="dv_v25"/>
      <w:bookmarkStart w:id="35" w:name="t4bp28"/>
      <w:bookmarkStart w:id="36" w:name="dv_v24"/>
      <w:bookmarkStart w:id="37" w:name="dv_v23"/>
      <w:bookmarkStart w:id="38" w:name="dv_v42"/>
      <w:bookmarkStart w:id="39" w:name="dv_v41"/>
      <w:bookmarkStart w:id="40" w:name="t4bp34"/>
      <w:bookmarkStart w:id="41" w:name="dv_v40"/>
      <w:bookmarkStart w:id="42" w:name="t4bp35"/>
      <w:bookmarkStart w:id="43" w:name="dv_v39"/>
      <w:bookmarkStart w:id="44" w:name="t4bp36"/>
      <w:bookmarkStart w:id="45" w:name="dv_v38"/>
      <w:bookmarkStart w:id="46" w:name="t4bp32"/>
      <w:bookmarkStart w:id="47" w:name="dv_v37"/>
      <w:bookmarkStart w:id="48" w:name="t4bp33"/>
      <w:bookmarkStart w:id="49" w:name="dv_v36"/>
      <w:bookmarkStart w:id="50" w:name="dv_v35"/>
      <w:bookmarkStart w:id="51" w:name="dv_v34"/>
      <w:bookmarkStart w:id="52" w:name="dv_v33"/>
      <w:bookmarkStart w:id="53" w:name="dv_v32"/>
      <w:bookmarkStart w:id="54" w:name="dv_v56"/>
      <w:bookmarkStart w:id="55" w:name="dv_v55"/>
      <w:bookmarkStart w:id="56" w:name="t4bp39"/>
      <w:bookmarkStart w:id="57" w:name="dv_v54"/>
      <w:bookmarkStart w:id="58" w:name="t4bp40"/>
      <w:bookmarkStart w:id="59" w:name="dv_v53"/>
      <w:bookmarkStart w:id="60" w:name="t4bp41"/>
      <w:bookmarkStart w:id="61" w:name="dv_v52"/>
      <w:bookmarkStart w:id="62" w:name="t4bp37"/>
      <w:bookmarkStart w:id="63" w:name="dv_v51"/>
      <w:bookmarkStart w:id="64" w:name="t4bp38"/>
      <w:bookmarkStart w:id="65" w:name="dv_v50"/>
      <w:bookmarkStart w:id="66" w:name="qc4_2"/>
      <w:bookmarkStart w:id="67" w:name="dv_v49"/>
      <w:bookmarkStart w:id="68" w:name="qc4_3"/>
      <w:bookmarkStart w:id="69" w:name="dv_v48"/>
      <w:bookmarkStart w:id="70" w:name="qc4_4"/>
      <w:bookmarkStart w:id="71" w:name="dv_v47"/>
      <w:bookmarkStart w:id="72" w:name="qc4_5"/>
      <w:bookmarkStart w:id="73" w:name="dv_v46"/>
      <w:bookmarkStart w:id="74" w:name="t4bp42"/>
      <w:bookmarkStart w:id="75" w:name="dv_v45"/>
      <w:bookmarkStart w:id="76" w:name="t4bp82"/>
      <w:bookmarkStart w:id="77" w:name="dv_v44"/>
      <w:bookmarkStart w:id="78" w:name="dv_v43"/>
      <w:bookmarkStart w:id="79" w:name="dv_v60"/>
      <w:bookmarkStart w:id="80" w:name="dv_v59"/>
      <w:bookmarkStart w:id="81" w:name="dv_v58"/>
      <w:bookmarkStart w:id="82" w:name="dv_v5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:rsidR="006749E5" w:rsidRPr="00D40580" w:rsidRDefault="006749E5" w:rsidP="00674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  <w:t xml:space="preserve">Reference Books: </w:t>
      </w:r>
    </w:p>
    <w:p w:rsidR="006749E5" w:rsidRPr="00D40580" w:rsidRDefault="006749E5" w:rsidP="006749E5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bookmarkStart w:id="83" w:name="dv_v68"/>
      <w:bookmarkStart w:id="84" w:name="qc4_6"/>
      <w:bookmarkStart w:id="85" w:name="dv_v67"/>
      <w:bookmarkStart w:id="86" w:name="qc4_7"/>
      <w:bookmarkStart w:id="87" w:name="dv_v66"/>
      <w:bookmarkStart w:id="88" w:name="qc4_8"/>
      <w:bookmarkStart w:id="89" w:name="dv_v65"/>
      <w:bookmarkStart w:id="90" w:name="qc4_9"/>
      <w:bookmarkStart w:id="91" w:name="dv_v64"/>
      <w:bookmarkStart w:id="92" w:name="dv_v63"/>
      <w:bookmarkStart w:id="93" w:name="dv_v62"/>
      <w:bookmarkStart w:id="94" w:name="dv_v61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r w:rsidRPr="00D40580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RangaswamyParthasarathy, (Reprint 2011)Journalism in India, Sterling publishers </w:t>
      </w:r>
    </w:p>
    <w:p w:rsidR="006749E5" w:rsidRPr="00D40580" w:rsidRDefault="00C85CF3" w:rsidP="006749E5">
      <w:pPr>
        <w:widowControl w:val="0"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Private</w:t>
      </w:r>
      <w:r w:rsidR="006749E5" w:rsidRPr="00D40580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limited</w:t>
      </w:r>
    </w:p>
    <w:p w:rsidR="006749E5" w:rsidRPr="00D40580" w:rsidRDefault="006749E5" w:rsidP="006749E5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S.C.Bhatt, (2010), Indian press since 1955, Publication division</w:t>
      </w:r>
    </w:p>
    <w:p w:rsidR="006749E5" w:rsidRPr="00D40580" w:rsidRDefault="006749E5" w:rsidP="006749E5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J.Natarajan,(2000)History of Indian Journalism, Publication division</w:t>
      </w:r>
      <w:bookmarkStart w:id="95" w:name="dv_v74"/>
      <w:bookmarkStart w:id="96" w:name="qc4_10"/>
      <w:bookmarkStart w:id="97" w:name="dv_v73"/>
      <w:bookmarkStart w:id="98" w:name="qc4_11"/>
      <w:bookmarkStart w:id="99" w:name="dv_v72"/>
      <w:bookmarkStart w:id="100" w:name="qc4_12"/>
      <w:bookmarkStart w:id="101" w:name="dv_v71"/>
      <w:bookmarkStart w:id="102" w:name="dv_v70"/>
      <w:bookmarkStart w:id="103" w:name="dv_v69"/>
      <w:bookmarkStart w:id="104" w:name="dv_v80"/>
      <w:bookmarkStart w:id="105" w:name="qc4_13"/>
      <w:bookmarkStart w:id="106" w:name="dv_v79"/>
      <w:bookmarkStart w:id="107" w:name="qc4_14"/>
      <w:bookmarkStart w:id="108" w:name="dv_v78"/>
      <w:bookmarkStart w:id="109" w:name="qc4_15"/>
      <w:bookmarkStart w:id="110" w:name="dv_v77"/>
      <w:bookmarkStart w:id="111" w:name="dv_v76"/>
      <w:bookmarkStart w:id="112" w:name="dv_v75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:rsidR="006749E5" w:rsidRPr="00D40580" w:rsidRDefault="006749E5" w:rsidP="006749E5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bookmarkStart w:id="113" w:name="dv_v86"/>
      <w:bookmarkStart w:id="114" w:name="qc4_16"/>
      <w:bookmarkStart w:id="115" w:name="dv_v85"/>
      <w:bookmarkStart w:id="116" w:name="qc4_17"/>
      <w:bookmarkStart w:id="117" w:name="dv_v84"/>
      <w:bookmarkStart w:id="118" w:name="qc4_18"/>
      <w:bookmarkStart w:id="119" w:name="dv_v83"/>
      <w:bookmarkStart w:id="120" w:name="dv_v82"/>
      <w:bookmarkStart w:id="121" w:name="dv_v81"/>
      <w:bookmarkStart w:id="122" w:name="dv_v92"/>
      <w:bookmarkStart w:id="123" w:name="qc4_19"/>
      <w:bookmarkStart w:id="124" w:name="dv_v91"/>
      <w:bookmarkStart w:id="125" w:name="qc4_20"/>
      <w:bookmarkStart w:id="126" w:name="dv_v90"/>
      <w:bookmarkStart w:id="127" w:name="qc4_21"/>
      <w:bookmarkStart w:id="128" w:name="dv_v89"/>
      <w:bookmarkStart w:id="129" w:name="dv_v88"/>
      <w:bookmarkStart w:id="130" w:name="dv_v87"/>
      <w:bookmarkStart w:id="131" w:name="dv_v98"/>
      <w:bookmarkStart w:id="132" w:name="qc4_22"/>
      <w:bookmarkStart w:id="133" w:name="dv_v97"/>
      <w:bookmarkStart w:id="134" w:name="qc4_23"/>
      <w:bookmarkStart w:id="135" w:name="dv_v96"/>
      <w:bookmarkStart w:id="136" w:name="qc4_24"/>
      <w:bookmarkStart w:id="137" w:name="dv_v95"/>
      <w:bookmarkStart w:id="138" w:name="dv_v94"/>
      <w:bookmarkStart w:id="139" w:name="dv_v93"/>
      <w:bookmarkStart w:id="140" w:name="dv_v104"/>
      <w:bookmarkStart w:id="141" w:name="qc4_25"/>
      <w:bookmarkStart w:id="142" w:name="dv_v103"/>
      <w:bookmarkStart w:id="143" w:name="qc4_26"/>
      <w:bookmarkStart w:id="144" w:name="dv_v102"/>
      <w:bookmarkStart w:id="145" w:name="qc4_27"/>
      <w:bookmarkStart w:id="146" w:name="dv_v101"/>
      <w:bookmarkStart w:id="147" w:name="dv_v100"/>
      <w:bookmarkStart w:id="148" w:name="dv_v99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r w:rsidRPr="00D40580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Bangore, (1973</w:t>
      </w:r>
      <w:r w:rsidR="00FF5761" w:rsidRPr="00D40580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) Brown</w:t>
      </w:r>
      <w:r w:rsidRPr="00D40580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jabulu-Telugu Journalism Charitra, Bangoreprachurana</w:t>
      </w:r>
      <w:bookmarkStart w:id="149" w:name="dv_v110"/>
      <w:bookmarkStart w:id="150" w:name="qc4_28"/>
      <w:bookmarkStart w:id="151" w:name="dv_v109"/>
      <w:bookmarkStart w:id="152" w:name="qc4_29"/>
      <w:bookmarkStart w:id="153" w:name="dv_v108"/>
      <w:bookmarkStart w:id="154" w:name="qc4_30"/>
      <w:bookmarkStart w:id="155" w:name="dv_v107"/>
      <w:bookmarkStart w:id="156" w:name="dv_v106"/>
      <w:bookmarkStart w:id="157" w:name="dv_v105"/>
      <w:bookmarkStart w:id="158" w:name="dv_v116"/>
      <w:bookmarkStart w:id="159" w:name="qc4_31"/>
      <w:bookmarkStart w:id="160" w:name="dv_v115"/>
      <w:bookmarkStart w:id="161" w:name="qc4_32"/>
      <w:bookmarkStart w:id="162" w:name="dv_v114"/>
      <w:bookmarkStart w:id="163" w:name="qc4_33"/>
      <w:bookmarkStart w:id="164" w:name="dv_v113"/>
      <w:bookmarkStart w:id="165" w:name="dv_v112"/>
      <w:bookmarkStart w:id="166" w:name="dv_v111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r w:rsidRPr="00D40580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.</w:t>
      </w:r>
    </w:p>
    <w:p w:rsidR="006749E5" w:rsidRDefault="006749E5" w:rsidP="006749E5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bookmarkStart w:id="167" w:name="dv_v119"/>
      <w:bookmarkStart w:id="168" w:name="dv_v118"/>
      <w:bookmarkStart w:id="169" w:name="dv_v117"/>
      <w:bookmarkEnd w:id="167"/>
      <w:bookmarkEnd w:id="168"/>
      <w:bookmarkEnd w:id="169"/>
      <w:r w:rsidRPr="00D40580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PotturiVenkateswaraRao, Telugu Patrikalu :, Press academy</w:t>
      </w:r>
    </w:p>
    <w:p w:rsidR="00C51087" w:rsidRPr="00853705" w:rsidRDefault="00C51087" w:rsidP="00853705">
      <w:pPr>
        <w:widowControl w:val="0"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6749E5" w:rsidRPr="00D40580" w:rsidRDefault="006749E5">
      <w:pPr>
        <w:rPr>
          <w:rFonts w:ascii="Times New Roman" w:hAnsi="Times New Roman" w:cs="Times New Roman"/>
          <w:sz w:val="24"/>
          <w:szCs w:val="24"/>
        </w:rPr>
      </w:pPr>
    </w:p>
    <w:p w:rsidR="006749E5" w:rsidRPr="00D40580" w:rsidRDefault="006749E5">
      <w:pPr>
        <w:rPr>
          <w:rFonts w:ascii="Times New Roman" w:hAnsi="Times New Roman" w:cs="Times New Roman"/>
          <w:sz w:val="24"/>
          <w:szCs w:val="24"/>
        </w:rPr>
      </w:pPr>
    </w:p>
    <w:p w:rsidR="006749E5" w:rsidRPr="00D40580" w:rsidRDefault="006749E5">
      <w:pPr>
        <w:rPr>
          <w:rFonts w:ascii="Times New Roman" w:hAnsi="Times New Roman" w:cs="Times New Roman"/>
          <w:sz w:val="24"/>
          <w:szCs w:val="24"/>
        </w:rPr>
      </w:pPr>
    </w:p>
    <w:p w:rsidR="006749E5" w:rsidRPr="00D40580" w:rsidRDefault="006749E5">
      <w:pPr>
        <w:rPr>
          <w:rFonts w:ascii="Times New Roman" w:hAnsi="Times New Roman" w:cs="Times New Roman"/>
          <w:sz w:val="24"/>
          <w:szCs w:val="24"/>
        </w:rPr>
      </w:pPr>
    </w:p>
    <w:p w:rsidR="001B68CE" w:rsidRDefault="001B68CE" w:rsidP="001B68CE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68C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Suggested Co-Curricular Activities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9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9000"/>
      </w:tblGrid>
      <w:tr w:rsidR="001B68CE" w:rsidTr="009A003B">
        <w:tc>
          <w:tcPr>
            <w:tcW w:w="9000" w:type="dxa"/>
          </w:tcPr>
          <w:p w:rsidR="001B68CE" w:rsidRDefault="001B68CE" w:rsidP="001B68CE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Assignments.</w:t>
            </w:r>
          </w:p>
        </w:tc>
      </w:tr>
      <w:tr w:rsidR="00E4114A" w:rsidTr="009A003B">
        <w:tc>
          <w:tcPr>
            <w:tcW w:w="9000" w:type="dxa"/>
          </w:tcPr>
          <w:p w:rsidR="00E4114A" w:rsidRPr="00E4114A" w:rsidRDefault="00E4114A" w:rsidP="00E4114A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Student seminars. </w:t>
            </w:r>
          </w:p>
        </w:tc>
      </w:tr>
      <w:tr w:rsidR="001B68CE" w:rsidTr="009A003B">
        <w:tc>
          <w:tcPr>
            <w:tcW w:w="9000" w:type="dxa"/>
          </w:tcPr>
          <w:p w:rsidR="001B68CE" w:rsidRDefault="001B68CE" w:rsidP="001B68CE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Quiz.</w:t>
            </w:r>
          </w:p>
        </w:tc>
      </w:tr>
      <w:tr w:rsidR="001B68CE" w:rsidTr="009A003B">
        <w:tc>
          <w:tcPr>
            <w:tcW w:w="9000" w:type="dxa"/>
          </w:tcPr>
          <w:p w:rsidR="001B68CE" w:rsidRDefault="001B68CE" w:rsidP="001B68CE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Co-operative learning.</w:t>
            </w:r>
          </w:p>
          <w:p w:rsidR="001B68CE" w:rsidRPr="00A94504" w:rsidRDefault="001B68CE" w:rsidP="00A94504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may be aske</w:t>
            </w:r>
            <w:r w:rsidR="00A94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to visit nearby newspaper printing centres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observe the </w:t>
            </w:r>
            <w:r w:rsidR="00A94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functioning of the press.</w:t>
            </w:r>
          </w:p>
        </w:tc>
      </w:tr>
      <w:tr w:rsidR="00E11A86" w:rsidTr="009A003B">
        <w:tc>
          <w:tcPr>
            <w:tcW w:w="9000" w:type="dxa"/>
          </w:tcPr>
          <w:p w:rsidR="00E11A86" w:rsidRDefault="00E11A86" w:rsidP="001B68CE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Students may be asked to visit old libraries for finding old news papers </w:t>
            </w:r>
          </w:p>
          <w:p w:rsidR="00E11A86" w:rsidRDefault="00E11A86" w:rsidP="001B68CE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Collection of newspapers and maintaining a record of  old newspapers</w:t>
            </w:r>
          </w:p>
        </w:tc>
      </w:tr>
      <w:tr w:rsidR="001B68CE" w:rsidTr="00E4114A">
        <w:trPr>
          <w:trHeight w:val="432"/>
        </w:trPr>
        <w:tc>
          <w:tcPr>
            <w:tcW w:w="9000" w:type="dxa"/>
          </w:tcPr>
          <w:p w:rsidR="001B68CE" w:rsidRDefault="001B68CE" w:rsidP="001B68CE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Group Discussions on problems relating to topics covered by syllabus. </w:t>
            </w:r>
          </w:p>
        </w:tc>
      </w:tr>
      <w:tr w:rsidR="001B68CE" w:rsidTr="009A003B">
        <w:tc>
          <w:tcPr>
            <w:tcW w:w="9000" w:type="dxa"/>
          </w:tcPr>
          <w:p w:rsidR="001B68CE" w:rsidRDefault="001B68CE" w:rsidP="001B68CE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Examinations (Scheduled and surprise tests).</w:t>
            </w:r>
          </w:p>
        </w:tc>
      </w:tr>
      <w:tr w:rsidR="009A003B" w:rsidTr="009A003B">
        <w:tc>
          <w:tcPr>
            <w:tcW w:w="9000" w:type="dxa"/>
          </w:tcPr>
          <w:p w:rsidR="009A003B" w:rsidRDefault="009A003B" w:rsidP="009A003B">
            <w:pPr>
              <w:pStyle w:val="Normal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Preparation of Photo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Album with freedom movement photos from newspapers</w:t>
            </w:r>
          </w:p>
          <w:p w:rsidR="009A003B" w:rsidRDefault="009A003B" w:rsidP="009A003B">
            <w:pPr>
              <w:pStyle w:val="Normal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Students’ Open Forum</w:t>
            </w:r>
          </w:p>
        </w:tc>
      </w:tr>
      <w:tr w:rsidR="009A003B" w:rsidTr="009A003B">
        <w:tc>
          <w:tcPr>
            <w:tcW w:w="9000" w:type="dxa"/>
          </w:tcPr>
          <w:p w:rsidR="009A003B" w:rsidRPr="009A003B" w:rsidRDefault="002913FD" w:rsidP="002913FD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Watching TV discussions, recording individual observations and preparing summary points</w:t>
            </w:r>
          </w:p>
        </w:tc>
      </w:tr>
      <w:tr w:rsidR="008F2F8A" w:rsidTr="009A003B">
        <w:tc>
          <w:tcPr>
            <w:tcW w:w="9000" w:type="dxa"/>
          </w:tcPr>
          <w:p w:rsidR="008F2F8A" w:rsidRPr="002913FD" w:rsidRDefault="008F2F8A" w:rsidP="002913FD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61288">
              <w:rPr>
                <w:rFonts w:ascii="Times New Roman" w:hAnsi="Times New Roman" w:cs="Times New Roman"/>
                <w:sz w:val="24"/>
                <w:szCs w:val="24"/>
              </w:rPr>
              <w:t>ttending Press Conferences</w:t>
            </w:r>
          </w:p>
        </w:tc>
      </w:tr>
    </w:tbl>
    <w:p w:rsidR="00D40580" w:rsidRDefault="00D40580" w:rsidP="00E51D68">
      <w:pPr>
        <w:tabs>
          <w:tab w:val="left" w:pos="4009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8CE" w:rsidRDefault="001B68CE" w:rsidP="00E51D68">
      <w:pPr>
        <w:tabs>
          <w:tab w:val="left" w:pos="4009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8CE" w:rsidRDefault="001B68CE" w:rsidP="00E51D68">
      <w:pPr>
        <w:tabs>
          <w:tab w:val="left" w:pos="4009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8CE" w:rsidRDefault="001B68CE" w:rsidP="00E51D68">
      <w:pPr>
        <w:tabs>
          <w:tab w:val="left" w:pos="4009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8CE" w:rsidRDefault="001B68CE" w:rsidP="00E51D68">
      <w:pPr>
        <w:tabs>
          <w:tab w:val="left" w:pos="4009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8CE" w:rsidRDefault="001B68CE" w:rsidP="00E51D68">
      <w:pPr>
        <w:tabs>
          <w:tab w:val="left" w:pos="4009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8CE" w:rsidRDefault="001B68CE" w:rsidP="00E51D68">
      <w:pPr>
        <w:tabs>
          <w:tab w:val="left" w:pos="4009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8CE" w:rsidRDefault="001B68CE" w:rsidP="00E51D68">
      <w:pPr>
        <w:tabs>
          <w:tab w:val="left" w:pos="4009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8CE" w:rsidRDefault="001B68CE" w:rsidP="00E51D68">
      <w:pPr>
        <w:tabs>
          <w:tab w:val="left" w:pos="4009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8CE" w:rsidRDefault="001B68CE" w:rsidP="00E51D68">
      <w:pPr>
        <w:tabs>
          <w:tab w:val="left" w:pos="4009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8CE" w:rsidRDefault="001B68CE" w:rsidP="00E51D68">
      <w:pPr>
        <w:tabs>
          <w:tab w:val="left" w:pos="4009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8CE" w:rsidRDefault="001B68CE" w:rsidP="00E51D68">
      <w:pPr>
        <w:tabs>
          <w:tab w:val="left" w:pos="4009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8CE" w:rsidRDefault="001B68CE" w:rsidP="00E51D68">
      <w:pPr>
        <w:tabs>
          <w:tab w:val="left" w:pos="4009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8CE" w:rsidRDefault="001B68CE" w:rsidP="00E51D68">
      <w:pPr>
        <w:tabs>
          <w:tab w:val="left" w:pos="4009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8CE" w:rsidRDefault="001B68CE" w:rsidP="00E51D68">
      <w:pPr>
        <w:tabs>
          <w:tab w:val="left" w:pos="4009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8CE" w:rsidRDefault="001B68CE" w:rsidP="00E51D68">
      <w:pPr>
        <w:tabs>
          <w:tab w:val="left" w:pos="4009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8CE" w:rsidRDefault="001B68CE" w:rsidP="00E51D68">
      <w:pPr>
        <w:tabs>
          <w:tab w:val="left" w:pos="4009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8CE" w:rsidRDefault="001B68CE" w:rsidP="00E51D68">
      <w:pPr>
        <w:tabs>
          <w:tab w:val="left" w:pos="4009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8CE" w:rsidRDefault="001B68CE" w:rsidP="00E51D68">
      <w:pPr>
        <w:tabs>
          <w:tab w:val="left" w:pos="4009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8CE" w:rsidRDefault="001B68CE" w:rsidP="00E51D68">
      <w:pPr>
        <w:tabs>
          <w:tab w:val="left" w:pos="4009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8CE" w:rsidRDefault="001B68CE" w:rsidP="00E51D68">
      <w:pPr>
        <w:tabs>
          <w:tab w:val="left" w:pos="4009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EDD" w:rsidRDefault="006E2EDD" w:rsidP="00E51D68">
      <w:pPr>
        <w:tabs>
          <w:tab w:val="left" w:pos="4009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8CE" w:rsidRDefault="001B68CE" w:rsidP="00E51D68">
      <w:pPr>
        <w:tabs>
          <w:tab w:val="left" w:pos="4009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8CE" w:rsidRDefault="001B68CE" w:rsidP="00E51D68">
      <w:pPr>
        <w:tabs>
          <w:tab w:val="left" w:pos="4009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8CE" w:rsidRDefault="001B68CE" w:rsidP="00E51D68">
      <w:pPr>
        <w:tabs>
          <w:tab w:val="left" w:pos="4009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8CE" w:rsidRDefault="001B68CE" w:rsidP="00E51D68">
      <w:pPr>
        <w:tabs>
          <w:tab w:val="left" w:pos="4009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8CE" w:rsidRDefault="001B68CE" w:rsidP="00E51D68">
      <w:pPr>
        <w:tabs>
          <w:tab w:val="left" w:pos="4009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8CE" w:rsidRDefault="001B68CE" w:rsidP="00E51D68">
      <w:pPr>
        <w:tabs>
          <w:tab w:val="left" w:pos="4009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CF3" w:rsidRDefault="00C85CF3" w:rsidP="00912448">
      <w:pPr>
        <w:tabs>
          <w:tab w:val="left" w:pos="4009"/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ar-SA"/>
        </w:rPr>
      </w:pPr>
    </w:p>
    <w:p w:rsidR="006749E5" w:rsidRPr="00912448" w:rsidRDefault="006749E5" w:rsidP="006E2EDD">
      <w:pPr>
        <w:tabs>
          <w:tab w:val="left" w:pos="4009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580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ar-SA"/>
        </w:rPr>
        <w:lastRenderedPageBreak/>
        <w:t>I. B.A.</w:t>
      </w:r>
    </w:p>
    <w:p w:rsidR="006749E5" w:rsidRPr="00D40580" w:rsidRDefault="006749E5" w:rsidP="00912448">
      <w:pPr>
        <w:tabs>
          <w:tab w:val="left" w:pos="4009"/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ar-SA"/>
        </w:rPr>
      </w:pPr>
      <w:r w:rsidRPr="00D40580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ar-SA"/>
        </w:rPr>
        <w:t>Semester- II (Paper- II)</w:t>
      </w:r>
    </w:p>
    <w:p w:rsidR="006749E5" w:rsidRDefault="006749E5" w:rsidP="0091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>Advertising</w:t>
      </w:r>
    </w:p>
    <w:p w:rsidR="00312FA0" w:rsidRPr="00D40580" w:rsidRDefault="00312FA0" w:rsidP="0091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</w:p>
    <w:p w:rsidR="000959C7" w:rsidRPr="00D40580" w:rsidRDefault="000959C7" w:rsidP="00095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  <w:t xml:space="preserve">Learning Outcomes: </w:t>
      </w:r>
    </w:p>
    <w:p w:rsidR="003B4FEC" w:rsidRPr="00D40580" w:rsidRDefault="003B4FEC" w:rsidP="003B4F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bCs/>
          <w:sz w:val="24"/>
          <w:szCs w:val="24"/>
          <w:lang w:val="en-US" w:bidi="ar-SA"/>
        </w:rPr>
        <w:t xml:space="preserve">On </w:t>
      </w:r>
      <w:r w:rsidR="004E0722">
        <w:rPr>
          <w:rFonts w:ascii="Times New Roman" w:eastAsia="Times New Roman" w:hAnsi="Times New Roman" w:cs="Times New Roman"/>
          <w:bCs/>
          <w:sz w:val="24"/>
          <w:szCs w:val="24"/>
          <w:lang w:val="en-US" w:bidi="ar-SA"/>
        </w:rPr>
        <w:t>successful completion of this course, students will</w:t>
      </w:r>
      <w:r w:rsidRPr="00D40580">
        <w:rPr>
          <w:rFonts w:ascii="Times New Roman" w:eastAsia="Times New Roman" w:hAnsi="Times New Roman" w:cs="Times New Roman"/>
          <w:bCs/>
          <w:sz w:val="24"/>
          <w:szCs w:val="24"/>
          <w:lang w:val="en-US" w:bidi="ar-SA"/>
        </w:rPr>
        <w:t xml:space="preserve"> be able to </w:t>
      </w:r>
    </w:p>
    <w:p w:rsidR="00A53E9D" w:rsidRPr="00A972F1" w:rsidRDefault="00A53E9D" w:rsidP="00A972F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72F1">
        <w:rPr>
          <w:rFonts w:ascii="Times New Roman" w:eastAsia="Times New Roman" w:hAnsi="Times New Roman" w:cs="Times New Roman"/>
          <w:bCs/>
          <w:sz w:val="24"/>
          <w:szCs w:val="24"/>
        </w:rPr>
        <w:t>Understand the role of advertising in the financial sustenance</w:t>
      </w:r>
      <w:r w:rsidR="00EA54A0" w:rsidRPr="00A972F1">
        <w:rPr>
          <w:rFonts w:ascii="Times New Roman" w:eastAsia="Times New Roman" w:hAnsi="Times New Roman" w:cs="Times New Roman"/>
          <w:bCs/>
          <w:sz w:val="24"/>
          <w:szCs w:val="24"/>
        </w:rPr>
        <w:t xml:space="preserve"> of media</w:t>
      </w:r>
    </w:p>
    <w:p w:rsidR="00545318" w:rsidRPr="00A972F1" w:rsidRDefault="003055F9" w:rsidP="00A972F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2F1">
        <w:rPr>
          <w:rFonts w:ascii="Times New Roman" w:eastAsia="Times New Roman" w:hAnsi="Times New Roman" w:cs="Times New Roman"/>
          <w:sz w:val="24"/>
          <w:szCs w:val="24"/>
        </w:rPr>
        <w:t>Understand the types and phases of advertising</w:t>
      </w:r>
      <w:r w:rsidR="00C85CF3" w:rsidRPr="00A972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21B3" w:rsidRPr="00A972F1" w:rsidRDefault="00DF21B3" w:rsidP="00A972F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2F1">
        <w:rPr>
          <w:rFonts w:ascii="Times New Roman" w:eastAsia="Times New Roman" w:hAnsi="Times New Roman" w:cs="Times New Roman"/>
          <w:sz w:val="24"/>
          <w:szCs w:val="24"/>
        </w:rPr>
        <w:t>Know t</w:t>
      </w:r>
      <w:r w:rsidR="00312FA0" w:rsidRPr="00A972F1">
        <w:rPr>
          <w:rFonts w:ascii="Times New Roman" w:eastAsia="Times New Roman" w:hAnsi="Times New Roman" w:cs="Times New Roman"/>
          <w:sz w:val="24"/>
          <w:szCs w:val="24"/>
        </w:rPr>
        <w:t>he latest trends in Advertising field</w:t>
      </w:r>
    </w:p>
    <w:p w:rsidR="00562A3E" w:rsidRPr="00A972F1" w:rsidRDefault="00562A3E" w:rsidP="00A972F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2F1">
        <w:rPr>
          <w:rFonts w:ascii="Times New Roman" w:hAnsi="Times New Roman" w:cs="Times New Roman"/>
          <w:sz w:val="24"/>
          <w:szCs w:val="24"/>
        </w:rPr>
        <w:t>Examine the scope for making advertising a future career</w:t>
      </w:r>
    </w:p>
    <w:p w:rsidR="00562A3E" w:rsidRPr="00A972F1" w:rsidRDefault="00562A3E" w:rsidP="00A972F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2F1">
        <w:rPr>
          <w:rFonts w:ascii="Times New Roman" w:hAnsi="Times New Roman" w:cs="Times New Roman"/>
          <w:sz w:val="24"/>
          <w:szCs w:val="24"/>
        </w:rPr>
        <w:t>Comprehend opportunities and challenges in Advertising sector</w:t>
      </w:r>
    </w:p>
    <w:p w:rsidR="008065FE" w:rsidRDefault="008065FE" w:rsidP="0009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8065FE" w:rsidRPr="00DB4EDE" w:rsidRDefault="008065FE" w:rsidP="000959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  <w:r w:rsidRPr="00DB4EDE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>Syllabus</w:t>
      </w:r>
      <w:r w:rsidR="00DB4EDE" w:rsidRPr="00DB4EDE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>:</w:t>
      </w:r>
    </w:p>
    <w:p w:rsidR="00DB4EDE" w:rsidRDefault="00DB4EDE" w:rsidP="0009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tbl>
      <w:tblPr>
        <w:tblStyle w:val="TableGrid"/>
        <w:tblW w:w="5000" w:type="pct"/>
        <w:tblLook w:val="04A0"/>
      </w:tblPr>
      <w:tblGrid>
        <w:gridCol w:w="1128"/>
        <w:gridCol w:w="8272"/>
      </w:tblGrid>
      <w:tr w:rsidR="008065FE" w:rsidTr="006E2EDD">
        <w:trPr>
          <w:trHeight w:val="1160"/>
        </w:trPr>
        <w:tc>
          <w:tcPr>
            <w:tcW w:w="600" w:type="pct"/>
          </w:tcPr>
          <w:p w:rsidR="008065FE" w:rsidRDefault="008065FE" w:rsidP="008065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Unit – 1</w:t>
            </w:r>
          </w:p>
        </w:tc>
        <w:tc>
          <w:tcPr>
            <w:tcW w:w="4400" w:type="pct"/>
          </w:tcPr>
          <w:p w:rsidR="00CA68F8" w:rsidRPr="00CA68F8" w:rsidRDefault="00A972F1" w:rsidP="00CA68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2FC">
              <w:rPr>
                <w:rFonts w:ascii="Times New Roman" w:hAnsi="Times New Roman" w:cs="Times New Roman"/>
                <w:sz w:val="24"/>
                <w:szCs w:val="24"/>
              </w:rPr>
              <w:t xml:space="preserve">Advertising: Meaning and nature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A68F8" w:rsidRPr="00CA6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Evolution of advertising – types of advertisements – Commercial advertisings – </w:t>
            </w:r>
            <w:r w:rsidR="00CA68F8" w:rsidRPr="00057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CSR Advertising </w:t>
            </w:r>
            <w:r w:rsidR="00CA68F8" w:rsidRPr="00CA6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Public Service Advertising - Recent trends in Indian Advertising.</w:t>
            </w:r>
          </w:p>
          <w:p w:rsidR="008065FE" w:rsidRDefault="008065FE" w:rsidP="00CA68F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</w:p>
        </w:tc>
      </w:tr>
      <w:tr w:rsidR="008065FE" w:rsidTr="006E2EDD">
        <w:trPr>
          <w:trHeight w:val="1070"/>
        </w:trPr>
        <w:tc>
          <w:tcPr>
            <w:tcW w:w="600" w:type="pct"/>
          </w:tcPr>
          <w:p w:rsidR="008065FE" w:rsidRDefault="008065FE" w:rsidP="008065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Unit – 2</w:t>
            </w:r>
          </w:p>
        </w:tc>
        <w:tc>
          <w:tcPr>
            <w:tcW w:w="4400" w:type="pct"/>
          </w:tcPr>
          <w:p w:rsidR="008065FE" w:rsidRPr="00FF7BD3" w:rsidRDefault="008065FE" w:rsidP="008065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D40580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Various phases of advertising - Planning and campaigns – Media selection – newspapers – Magazines – Radio - Television - Direct mail - Outdoor advertising - Hoarding - Bus panels- spectacular-  Bulleti</w:t>
            </w:r>
            <w:r w:rsidR="008A5064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 xml:space="preserve">ns– advertising agency system  </w:t>
            </w:r>
          </w:p>
          <w:p w:rsidR="008065FE" w:rsidRDefault="008065FE" w:rsidP="008065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</w:p>
        </w:tc>
      </w:tr>
      <w:tr w:rsidR="008361DC" w:rsidTr="006E2EDD">
        <w:trPr>
          <w:trHeight w:val="827"/>
        </w:trPr>
        <w:tc>
          <w:tcPr>
            <w:tcW w:w="600" w:type="pct"/>
          </w:tcPr>
          <w:p w:rsidR="008361DC" w:rsidRDefault="008361DC" w:rsidP="008065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Unit – 3</w:t>
            </w:r>
          </w:p>
        </w:tc>
        <w:tc>
          <w:tcPr>
            <w:tcW w:w="4400" w:type="pct"/>
          </w:tcPr>
          <w:p w:rsidR="008361DC" w:rsidRPr="00A972F1" w:rsidRDefault="008361DC" w:rsidP="0080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DC">
              <w:rPr>
                <w:rFonts w:ascii="Times New Roman" w:hAnsi="Times New Roman" w:cs="Times New Roman"/>
                <w:sz w:val="24"/>
                <w:szCs w:val="24"/>
              </w:rPr>
              <w:t xml:space="preserve">Commercial advertisings </w:t>
            </w:r>
            <w:r w:rsidR="008A506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A5064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 xml:space="preserve">market research - </w:t>
            </w:r>
            <w:r w:rsidRPr="008361DC">
              <w:rPr>
                <w:rFonts w:ascii="Times New Roman" w:hAnsi="Times New Roman" w:cs="Times New Roman"/>
                <w:sz w:val="24"/>
                <w:szCs w:val="24"/>
              </w:rPr>
              <w:t>-  Advertising policy  of print and Electronic Media</w:t>
            </w:r>
            <w:r w:rsidR="00A972F1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 xml:space="preserve">- </w:t>
            </w:r>
            <w:r w:rsidR="00A972F1" w:rsidRPr="00316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Advertising code</w:t>
            </w:r>
            <w:r w:rsidR="00A97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A972F1" w:rsidRPr="008361DC">
              <w:rPr>
                <w:rFonts w:ascii="Times New Roman" w:hAnsi="Times New Roman" w:cs="Times New Roman"/>
                <w:sz w:val="24"/>
                <w:szCs w:val="24"/>
              </w:rPr>
              <w:t>Legal and ethical aspects of advertising</w:t>
            </w:r>
          </w:p>
        </w:tc>
      </w:tr>
      <w:tr w:rsidR="008065FE" w:rsidTr="006E2EDD">
        <w:trPr>
          <w:trHeight w:val="1088"/>
        </w:trPr>
        <w:tc>
          <w:tcPr>
            <w:tcW w:w="600" w:type="pct"/>
          </w:tcPr>
          <w:p w:rsidR="008065FE" w:rsidRDefault="008361DC" w:rsidP="008065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Unit – 4</w:t>
            </w:r>
          </w:p>
        </w:tc>
        <w:tc>
          <w:tcPr>
            <w:tcW w:w="4400" w:type="pct"/>
          </w:tcPr>
          <w:p w:rsidR="008065FE" w:rsidRPr="00D40580" w:rsidRDefault="008065FE" w:rsidP="008065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D40580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Advertising copy – Visualization – Illustrations – Layout – Headlines – Text – Color – Graphics – Psychological factors in advertising – Trademarks – Slogans – Evaluation of effectiveness</w:t>
            </w:r>
          </w:p>
          <w:p w:rsidR="008065FE" w:rsidRDefault="008065FE" w:rsidP="008065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</w:p>
        </w:tc>
      </w:tr>
      <w:tr w:rsidR="008065FE" w:rsidTr="006E2EDD">
        <w:trPr>
          <w:trHeight w:val="908"/>
        </w:trPr>
        <w:tc>
          <w:tcPr>
            <w:tcW w:w="600" w:type="pct"/>
          </w:tcPr>
          <w:p w:rsidR="008065FE" w:rsidRDefault="008361DC" w:rsidP="008065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Unit - 5</w:t>
            </w:r>
          </w:p>
        </w:tc>
        <w:tc>
          <w:tcPr>
            <w:tcW w:w="4400" w:type="pct"/>
          </w:tcPr>
          <w:p w:rsidR="008065FE" w:rsidRDefault="008065FE" w:rsidP="008065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D40580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 xml:space="preserve">Advertising – problems of measurements – Opinion ratings – Concurrent methods – Recall test – Recognition test – Audience evolution for </w:t>
            </w:r>
            <w:r w:rsidR="008361DC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 xml:space="preserve">various media </w:t>
            </w:r>
          </w:p>
          <w:p w:rsidR="008065FE" w:rsidRDefault="008065FE" w:rsidP="008065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</w:p>
        </w:tc>
      </w:tr>
    </w:tbl>
    <w:p w:rsidR="00FF7BD3" w:rsidRPr="00FF7BD3" w:rsidRDefault="00FF7BD3" w:rsidP="00674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</w:p>
    <w:p w:rsidR="006749E5" w:rsidRPr="00D40580" w:rsidRDefault="00DC67D0" w:rsidP="006749E5">
      <w:pPr>
        <w:tabs>
          <w:tab w:val="left" w:pos="4009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Practical:</w:t>
      </w:r>
    </w:p>
    <w:p w:rsidR="006749E5" w:rsidRPr="00D40580" w:rsidRDefault="006749E5" w:rsidP="00674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D40580">
        <w:rPr>
          <w:rFonts w:ascii="Times New Roman" w:eastAsia="Times New Roman" w:hAnsi="Times New Roman" w:cs="Times New Roman"/>
          <w:sz w:val="24"/>
          <w:szCs w:val="24"/>
        </w:rPr>
        <w:t xml:space="preserve">In the final exam, the candidates will be asked to appear for an exam where the external examiner will conduct the practical exam by giving a practice-oriented question. The answer paper will be evaluated by internal /external examiner.  </w:t>
      </w:r>
    </w:p>
    <w:p w:rsidR="006749E5" w:rsidRPr="00D40580" w:rsidRDefault="006749E5" w:rsidP="00674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6749E5" w:rsidRPr="00D40580" w:rsidRDefault="006749E5" w:rsidP="00674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  <w:t xml:space="preserve">Reference Books: </w:t>
      </w:r>
    </w:p>
    <w:p w:rsidR="006749E5" w:rsidRPr="00D40580" w:rsidRDefault="006749E5" w:rsidP="006749E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Chunawala S A (1999). Foundations of advertising: theory and practice. New Delhi. Himalaya </w:t>
      </w:r>
      <w:r w:rsidRPr="00D40580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ab/>
        <w:t xml:space="preserve">publishing House </w:t>
      </w:r>
    </w:p>
    <w:p w:rsidR="006749E5" w:rsidRPr="00D40580" w:rsidRDefault="006749E5" w:rsidP="006749E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Dunn S. Watson (1961). Advertising: Its role in modern marketing. New York: Holt, </w:t>
      </w:r>
    </w:p>
    <w:p w:rsidR="006749E5" w:rsidRPr="00D40580" w:rsidRDefault="006749E5" w:rsidP="006749E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Rinehart and Winston Mohan, Manendra (</w:t>
      </w:r>
      <w:r w:rsidR="00944249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1981). Advertising management: Concepts and C</w:t>
      </w:r>
      <w:r w:rsidRPr="00D40580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ases. New Delhi: McGraw Hill </w:t>
      </w:r>
    </w:p>
    <w:p w:rsidR="006749E5" w:rsidRPr="00D40580" w:rsidRDefault="006749E5" w:rsidP="006749E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Wilmshurst, John. (1985) Fundamentals of advertising. London: Heinemann.</w:t>
      </w:r>
    </w:p>
    <w:p w:rsidR="006749E5" w:rsidRPr="00D40580" w:rsidRDefault="006749E5" w:rsidP="006749E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Wright, John S. and Mertes, J. (1976). Advertising's role in society. St. Paul, Minn: West</w:t>
      </w:r>
    </w:p>
    <w:p w:rsidR="000938DA" w:rsidRDefault="006749E5" w:rsidP="006749E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Wells Burnett Moriarty (2003). Advertising: principles and practice. Singapore: Pearson </w:t>
      </w:r>
    </w:p>
    <w:p w:rsidR="000938DA" w:rsidRPr="00B52767" w:rsidRDefault="000938DA" w:rsidP="000938DA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n-US" w:bidi="ar-SA"/>
        </w:rPr>
      </w:pPr>
      <w:r w:rsidRPr="00B52767">
        <w:rPr>
          <w:rFonts w:ascii="Cambria" w:eastAsia="Times New Roman" w:hAnsi="Cambria" w:cs="Times New Roman"/>
          <w:sz w:val="24"/>
          <w:szCs w:val="24"/>
          <w:lang w:val="en-US" w:bidi="ar-SA"/>
        </w:rPr>
        <w:t xml:space="preserve">VanitaKohli (2006) The Indian media Business: New Delhi. Sage. </w:t>
      </w:r>
    </w:p>
    <w:p w:rsidR="006749E5" w:rsidRPr="00D40580" w:rsidRDefault="006749E5" w:rsidP="000938D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lastRenderedPageBreak/>
        <w:tab/>
      </w:r>
    </w:p>
    <w:p w:rsidR="007333F7" w:rsidRPr="00D40580" w:rsidRDefault="0083735D" w:rsidP="007333F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Suggested Co-curricular Activities:</w:t>
      </w:r>
    </w:p>
    <w:p w:rsidR="00197382" w:rsidRDefault="00197382" w:rsidP="0062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9194"/>
      </w:tblGrid>
      <w:tr w:rsidR="007333F7" w:rsidTr="007333F7">
        <w:trPr>
          <w:trHeight w:val="504"/>
        </w:trPr>
        <w:tc>
          <w:tcPr>
            <w:tcW w:w="9194" w:type="dxa"/>
          </w:tcPr>
          <w:p w:rsidR="007333F7" w:rsidRPr="007839F6" w:rsidRDefault="007333F7" w:rsidP="00C334AA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13">
              <w:rPr>
                <w:rFonts w:ascii="Times New Roman" w:hAnsi="Times New Roman" w:cs="Times New Roman"/>
                <w:sz w:val="24"/>
                <w:szCs w:val="24"/>
              </w:rPr>
              <w:t>Collection and segmentation of advertisements</w:t>
            </w:r>
          </w:p>
        </w:tc>
      </w:tr>
      <w:tr w:rsidR="007333F7" w:rsidTr="007333F7">
        <w:trPr>
          <w:trHeight w:val="504"/>
        </w:trPr>
        <w:tc>
          <w:tcPr>
            <w:tcW w:w="9194" w:type="dxa"/>
          </w:tcPr>
          <w:p w:rsidR="007333F7" w:rsidRPr="007839F6" w:rsidRDefault="007333F7" w:rsidP="00C334AA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13">
              <w:rPr>
                <w:rFonts w:ascii="Times New Roman" w:hAnsi="Times New Roman" w:cs="Times New Roman"/>
                <w:sz w:val="24"/>
                <w:szCs w:val="24"/>
              </w:rPr>
              <w:t>Model creation of advertisements in compliance with legal rules</w:t>
            </w:r>
          </w:p>
        </w:tc>
      </w:tr>
      <w:tr w:rsidR="007333F7" w:rsidTr="007333F7">
        <w:trPr>
          <w:trHeight w:val="504"/>
        </w:trPr>
        <w:tc>
          <w:tcPr>
            <w:tcW w:w="9194" w:type="dxa"/>
          </w:tcPr>
          <w:p w:rsidR="007333F7" w:rsidRPr="007839F6" w:rsidRDefault="007333F7" w:rsidP="00C334AA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13">
              <w:rPr>
                <w:rFonts w:ascii="Times New Roman" w:hAnsi="Times New Roman" w:cs="Times New Roman"/>
                <w:sz w:val="24"/>
                <w:szCs w:val="24"/>
              </w:rPr>
              <w:t>Visit to local advertising agency</w:t>
            </w:r>
          </w:p>
        </w:tc>
      </w:tr>
      <w:tr w:rsidR="007333F7" w:rsidTr="007333F7">
        <w:trPr>
          <w:trHeight w:val="504"/>
        </w:trPr>
        <w:tc>
          <w:tcPr>
            <w:tcW w:w="9194" w:type="dxa"/>
          </w:tcPr>
          <w:p w:rsidR="007333F7" w:rsidRPr="007839F6" w:rsidRDefault="007333F7" w:rsidP="00C334AA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13">
              <w:rPr>
                <w:rFonts w:ascii="Times New Roman" w:hAnsi="Times New Roman" w:cs="Times New Roman"/>
                <w:sz w:val="24"/>
                <w:szCs w:val="24"/>
              </w:rPr>
              <w:t>Invited Lectures/skills training on local advertising basics and skills</w:t>
            </w:r>
          </w:p>
        </w:tc>
      </w:tr>
      <w:tr w:rsidR="00197382" w:rsidTr="007333F7">
        <w:trPr>
          <w:trHeight w:val="504"/>
        </w:trPr>
        <w:tc>
          <w:tcPr>
            <w:tcW w:w="9194" w:type="dxa"/>
          </w:tcPr>
          <w:p w:rsidR="00197382" w:rsidRPr="007839F6" w:rsidRDefault="00197382" w:rsidP="00C334AA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7839F6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Assignments.</w:t>
            </w:r>
          </w:p>
        </w:tc>
      </w:tr>
      <w:tr w:rsidR="00E4114A" w:rsidTr="007333F7">
        <w:trPr>
          <w:trHeight w:val="504"/>
        </w:trPr>
        <w:tc>
          <w:tcPr>
            <w:tcW w:w="9194" w:type="dxa"/>
          </w:tcPr>
          <w:p w:rsidR="00E4114A" w:rsidRPr="00E4114A" w:rsidRDefault="00E4114A" w:rsidP="00E4114A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  <w:r w:rsidRPr="00783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seminars. </w:t>
            </w:r>
          </w:p>
        </w:tc>
      </w:tr>
      <w:tr w:rsidR="00197382" w:rsidTr="00E4114A">
        <w:trPr>
          <w:trHeight w:val="405"/>
        </w:trPr>
        <w:tc>
          <w:tcPr>
            <w:tcW w:w="9194" w:type="dxa"/>
          </w:tcPr>
          <w:p w:rsidR="00E4114A" w:rsidRPr="00E4114A" w:rsidRDefault="00197382" w:rsidP="00E4114A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839F6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="00E4114A">
              <w:rPr>
                <w:rFonts w:ascii="Times New Roman" w:eastAsia="Times New Roman" w:hAnsi="Times New Roman" w:cs="Times New Roman"/>
                <w:sz w:val="24"/>
                <w:szCs w:val="24"/>
              </w:rPr>
              <w:t>uiz</w:t>
            </w:r>
          </w:p>
        </w:tc>
      </w:tr>
      <w:tr w:rsidR="00197382" w:rsidTr="007333F7">
        <w:trPr>
          <w:trHeight w:val="912"/>
        </w:trPr>
        <w:tc>
          <w:tcPr>
            <w:tcW w:w="9194" w:type="dxa"/>
          </w:tcPr>
          <w:p w:rsidR="00197382" w:rsidRPr="007839F6" w:rsidRDefault="00197382" w:rsidP="00C334AA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  <w:r w:rsidRPr="007839F6">
              <w:rPr>
                <w:rFonts w:ascii="Times New Roman" w:eastAsia="Times New Roman" w:hAnsi="Times New Roman" w:cs="Times New Roman"/>
                <w:sz w:val="24"/>
                <w:szCs w:val="24"/>
              </w:rPr>
              <w:t>Co-operative learning.</w:t>
            </w:r>
          </w:p>
          <w:p w:rsidR="00197382" w:rsidRPr="007839F6" w:rsidRDefault="00197382" w:rsidP="00C334AA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4"/>
                <w:szCs w:val="24"/>
              </w:rPr>
            </w:pPr>
            <w:r w:rsidRPr="007839F6">
              <w:rPr>
                <w:rFonts w:ascii="Times New Roman" w:eastAsia="Times New Roman" w:hAnsi="Times New Roman" w:cs="Times New Roman"/>
                <w:sz w:val="24"/>
                <w:szCs w:val="24"/>
              </w:rPr>
              <w:t>Students may be asked to visit n</w:t>
            </w:r>
            <w:r w:rsidR="00837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earby advertising agency </w:t>
            </w:r>
            <w:r w:rsidRPr="007839F6">
              <w:rPr>
                <w:rFonts w:ascii="Times New Roman" w:eastAsia="Times New Roman" w:hAnsi="Times New Roman" w:cs="Times New Roman"/>
                <w:sz w:val="24"/>
                <w:szCs w:val="24"/>
              </w:rPr>
              <w:t>and obser</w:t>
            </w:r>
            <w:r w:rsidR="0083735D">
              <w:rPr>
                <w:rFonts w:ascii="Times New Roman" w:eastAsia="Times New Roman" w:hAnsi="Times New Roman" w:cs="Times New Roman"/>
                <w:sz w:val="24"/>
                <w:szCs w:val="24"/>
              </w:rPr>
              <w:t>ve its business.</w:t>
            </w:r>
          </w:p>
        </w:tc>
      </w:tr>
      <w:tr w:rsidR="002E0F7C" w:rsidTr="007333F7">
        <w:trPr>
          <w:trHeight w:val="504"/>
        </w:trPr>
        <w:tc>
          <w:tcPr>
            <w:tcW w:w="9194" w:type="dxa"/>
          </w:tcPr>
          <w:p w:rsidR="002E0F7C" w:rsidRPr="007839F6" w:rsidRDefault="002E0F7C" w:rsidP="002E0F7C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83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Group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Discussions on current trend in advertisements </w:t>
            </w:r>
          </w:p>
        </w:tc>
      </w:tr>
      <w:tr w:rsidR="002E0F7C" w:rsidTr="007333F7">
        <w:trPr>
          <w:trHeight w:val="504"/>
        </w:trPr>
        <w:tc>
          <w:tcPr>
            <w:tcW w:w="9194" w:type="dxa"/>
          </w:tcPr>
          <w:p w:rsidR="002E0F7C" w:rsidRPr="007839F6" w:rsidRDefault="002E0F7C" w:rsidP="002E0F7C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RPr="007839F6">
              <w:rPr>
                <w:rFonts w:ascii="Times New Roman" w:eastAsia="Times New Roman" w:hAnsi="Times New Roman" w:cs="Times New Roman"/>
                <w:sz w:val="24"/>
                <w:szCs w:val="24"/>
              </w:rPr>
              <w:t>Examinations (Scheduled and surprise tests).</w:t>
            </w:r>
          </w:p>
        </w:tc>
      </w:tr>
      <w:tr w:rsidR="002E0F7C" w:rsidTr="007333F7">
        <w:trPr>
          <w:trHeight w:val="265"/>
        </w:trPr>
        <w:tc>
          <w:tcPr>
            <w:tcW w:w="9194" w:type="dxa"/>
          </w:tcPr>
          <w:p w:rsidR="002E0F7C" w:rsidRPr="007839F6" w:rsidRDefault="002E0F7C" w:rsidP="002E0F7C">
            <w:pPr>
              <w:pStyle w:val="Normal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Preparation of Photo Album with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different types of advertisements</w:t>
            </w:r>
          </w:p>
          <w:p w:rsidR="002E0F7C" w:rsidRPr="007839F6" w:rsidRDefault="002E0F7C" w:rsidP="002E0F7C">
            <w:pPr>
              <w:pStyle w:val="Normal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7C" w:rsidTr="007333F7">
        <w:trPr>
          <w:trHeight w:val="547"/>
        </w:trPr>
        <w:tc>
          <w:tcPr>
            <w:tcW w:w="9194" w:type="dxa"/>
          </w:tcPr>
          <w:p w:rsidR="002E0F7C" w:rsidRPr="007839F6" w:rsidRDefault="002E0F7C" w:rsidP="002E0F7C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F6">
              <w:rPr>
                <w:rFonts w:ascii="Times New Roman" w:eastAsia="Times New Roman" w:hAnsi="Times New Roman" w:cs="Times New Roman"/>
                <w:sz w:val="24"/>
                <w:szCs w:val="24"/>
              </w:rPr>
              <w:t>Watching TV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News Paper advertisements </w:t>
            </w:r>
            <w:r w:rsidRPr="00783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recording individual observati</w:t>
            </w:r>
            <w:r w:rsidR="00731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ons </w:t>
            </w:r>
          </w:p>
        </w:tc>
      </w:tr>
    </w:tbl>
    <w:p w:rsidR="00DF2623" w:rsidRDefault="00DF2623" w:rsidP="0062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623" w:rsidRDefault="00DF2623" w:rsidP="0062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623" w:rsidRDefault="00DF2623" w:rsidP="0062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623" w:rsidRDefault="00DF2623" w:rsidP="0062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623" w:rsidRDefault="00DF2623" w:rsidP="0062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623" w:rsidRDefault="00DF2623" w:rsidP="0062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623" w:rsidRDefault="00DF2623" w:rsidP="0062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2D8" w:rsidRDefault="00D662D8" w:rsidP="0062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2D8" w:rsidRDefault="00D662D8" w:rsidP="0062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2D8" w:rsidRDefault="00D662D8" w:rsidP="0062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2D8" w:rsidRDefault="00D662D8" w:rsidP="0062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FC9" w:rsidRDefault="003A0FC9" w:rsidP="0062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FC9" w:rsidRDefault="003A0FC9" w:rsidP="0062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FC9" w:rsidRDefault="003A0FC9" w:rsidP="0062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FC9" w:rsidRDefault="003A0FC9" w:rsidP="0062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2D8" w:rsidRDefault="00D662D8" w:rsidP="0062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2FC" w:rsidRDefault="00C732FC" w:rsidP="0062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2FC" w:rsidRDefault="00C732FC" w:rsidP="0062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2FC" w:rsidRDefault="00C732FC" w:rsidP="0062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2FC" w:rsidRDefault="00C732FC" w:rsidP="0062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2FC" w:rsidRDefault="00C732FC" w:rsidP="0062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2FC" w:rsidRDefault="00C732FC" w:rsidP="0062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2FC" w:rsidRDefault="00C732FC" w:rsidP="0062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37F" w:rsidRPr="00FC31E2" w:rsidRDefault="0062437F" w:rsidP="0062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580"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  <w:lastRenderedPageBreak/>
        <w:t>II.B.A</w:t>
      </w:r>
    </w:p>
    <w:p w:rsidR="0062437F" w:rsidRPr="00D40580" w:rsidRDefault="0062437F" w:rsidP="00624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  <w:t>Semester –III (Paper- 3)</w:t>
      </w:r>
    </w:p>
    <w:p w:rsidR="0062437F" w:rsidRDefault="0062437F" w:rsidP="00624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  <w:t xml:space="preserve">Reporting and Writing for Print Media </w:t>
      </w:r>
    </w:p>
    <w:p w:rsidR="00312FA0" w:rsidRPr="00D40580" w:rsidRDefault="00312FA0" w:rsidP="00624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</w:pPr>
    </w:p>
    <w:p w:rsidR="000959C7" w:rsidRPr="00D40580" w:rsidRDefault="000959C7" w:rsidP="00095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  <w:t xml:space="preserve">Learning Outcomes: </w:t>
      </w:r>
    </w:p>
    <w:p w:rsidR="004E0722" w:rsidRPr="009946F4" w:rsidRDefault="004E0722" w:rsidP="004E0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bidi="ar-SA"/>
        </w:rPr>
      </w:pPr>
      <w:r w:rsidRPr="009946F4">
        <w:rPr>
          <w:rFonts w:ascii="Times New Roman" w:eastAsia="Times New Roman" w:hAnsi="Times New Roman" w:cs="Times New Roman"/>
          <w:bCs/>
          <w:sz w:val="24"/>
          <w:szCs w:val="24"/>
          <w:lang w:val="en-US" w:bidi="ar-SA"/>
        </w:rPr>
        <w:t xml:space="preserve">On successful completion of this course, students will be able to </w:t>
      </w:r>
    </w:p>
    <w:p w:rsidR="00B63D22" w:rsidRPr="002E424F" w:rsidRDefault="008F2F8A" w:rsidP="002E424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424F">
        <w:rPr>
          <w:rFonts w:ascii="Times New Roman" w:hAnsi="Times New Roman" w:cs="Times New Roman"/>
          <w:sz w:val="24"/>
          <w:szCs w:val="24"/>
        </w:rPr>
        <w:t>Develop basic writing skills for newspapers</w:t>
      </w:r>
    </w:p>
    <w:p w:rsidR="000959C7" w:rsidRPr="002E424F" w:rsidRDefault="00312FA0" w:rsidP="002E424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424F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="003B4FEC" w:rsidRPr="002E424F">
        <w:rPr>
          <w:rFonts w:ascii="Times New Roman" w:eastAsia="Times New Roman" w:hAnsi="Times New Roman" w:cs="Times New Roman"/>
          <w:bCs/>
          <w:sz w:val="24"/>
          <w:szCs w:val="24"/>
        </w:rPr>
        <w:t>ave theoretical and practical knowledge about reporting.</w:t>
      </w:r>
    </w:p>
    <w:p w:rsidR="00FD014D" w:rsidRPr="002E424F" w:rsidRDefault="008113F5" w:rsidP="002E424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424F">
        <w:rPr>
          <w:rFonts w:ascii="Times New Roman" w:eastAsia="Times New Roman" w:hAnsi="Times New Roman" w:cs="Times New Roman"/>
          <w:bCs/>
          <w:sz w:val="24"/>
          <w:szCs w:val="24"/>
        </w:rPr>
        <w:t>Write Features, Op-eds, Middles and Editorials</w:t>
      </w:r>
      <w:r w:rsidR="006A5F42" w:rsidRPr="002E424F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Print Media</w:t>
      </w:r>
    </w:p>
    <w:p w:rsidR="00AA43BF" w:rsidRPr="002E424F" w:rsidRDefault="005F65E1" w:rsidP="002E424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24F">
        <w:rPr>
          <w:rFonts w:ascii="Times New Roman" w:hAnsi="Times New Roman" w:cs="Times New Roman"/>
          <w:sz w:val="24"/>
          <w:szCs w:val="24"/>
        </w:rPr>
        <w:t>Demonstrate and apply skills in media platforms</w:t>
      </w:r>
    </w:p>
    <w:p w:rsidR="00AA43BF" w:rsidRPr="002E424F" w:rsidRDefault="00AA43BF" w:rsidP="002E424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24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Use digital tools such as audio and video for documentation</w:t>
      </w:r>
    </w:p>
    <w:p w:rsidR="00AA43BF" w:rsidRDefault="00AA43BF" w:rsidP="000959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bidi="ar-SA"/>
        </w:rPr>
      </w:pPr>
    </w:p>
    <w:p w:rsidR="006A5F42" w:rsidRDefault="006A5F42" w:rsidP="000959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bidi="ar-SA"/>
        </w:rPr>
      </w:pPr>
    </w:p>
    <w:p w:rsidR="006A5F42" w:rsidRDefault="00C85CF3" w:rsidP="00095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</w:pPr>
      <w:r w:rsidRPr="00C85CF3"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  <w:t>Syllabus:</w:t>
      </w:r>
    </w:p>
    <w:p w:rsidR="00C85CF3" w:rsidRPr="00C85CF3" w:rsidRDefault="00C85CF3" w:rsidP="00095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</w:pPr>
    </w:p>
    <w:tbl>
      <w:tblPr>
        <w:tblStyle w:val="TableGrid"/>
        <w:tblW w:w="9461" w:type="dxa"/>
        <w:tblInd w:w="-95" w:type="dxa"/>
        <w:tblLook w:val="04A0"/>
      </w:tblPr>
      <w:tblGrid>
        <w:gridCol w:w="1112"/>
        <w:gridCol w:w="8349"/>
      </w:tblGrid>
      <w:tr w:rsidR="00342ACB" w:rsidTr="00CE4334">
        <w:trPr>
          <w:trHeight w:val="419"/>
        </w:trPr>
        <w:tc>
          <w:tcPr>
            <w:tcW w:w="1112" w:type="dxa"/>
          </w:tcPr>
          <w:p w:rsidR="00342ACB" w:rsidRPr="00C85CF3" w:rsidRDefault="00342ACB" w:rsidP="008F0B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  <w:r w:rsidRPr="00C85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Unit – 1</w:t>
            </w:r>
          </w:p>
        </w:tc>
        <w:tc>
          <w:tcPr>
            <w:tcW w:w="8349" w:type="dxa"/>
          </w:tcPr>
          <w:p w:rsidR="00342ACB" w:rsidRPr="00C85CF3" w:rsidRDefault="00342ACB" w:rsidP="008F0B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  <w:r w:rsidRPr="00C85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News Definition- News Value- Source of News –Structure of News–</w:t>
            </w:r>
            <w:r w:rsidRPr="00C85CF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5W and 1H - Inverted pyramid pattern -</w:t>
            </w:r>
            <w:r w:rsidRPr="00C85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 xml:space="preserve"> Different types of News</w:t>
            </w:r>
          </w:p>
        </w:tc>
      </w:tr>
      <w:tr w:rsidR="00342ACB" w:rsidTr="00CE4334">
        <w:trPr>
          <w:trHeight w:val="419"/>
        </w:trPr>
        <w:tc>
          <w:tcPr>
            <w:tcW w:w="1112" w:type="dxa"/>
          </w:tcPr>
          <w:p w:rsidR="00342ACB" w:rsidRPr="00C85CF3" w:rsidRDefault="00342ACB" w:rsidP="008F0B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  <w:r w:rsidRPr="00C85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Unit – 2</w:t>
            </w:r>
          </w:p>
        </w:tc>
        <w:tc>
          <w:tcPr>
            <w:tcW w:w="8349" w:type="dxa"/>
          </w:tcPr>
          <w:p w:rsidR="00342ACB" w:rsidRPr="00C85CF3" w:rsidRDefault="00CE4334" w:rsidP="008F0B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  <w:r w:rsidRPr="00C85CF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Features – News features – historical features - photo features –profiles – syndicate features. Reviews – definitions – scope –types of reviews – books –films – performing arts – contemporary trends in reviews.</w:t>
            </w:r>
          </w:p>
        </w:tc>
      </w:tr>
      <w:tr w:rsidR="00342ACB" w:rsidTr="00CE4334">
        <w:trPr>
          <w:trHeight w:val="419"/>
        </w:trPr>
        <w:tc>
          <w:tcPr>
            <w:tcW w:w="1112" w:type="dxa"/>
          </w:tcPr>
          <w:p w:rsidR="00342ACB" w:rsidRPr="00C85CF3" w:rsidRDefault="00CE4334" w:rsidP="008F0B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  <w:r w:rsidRPr="00C85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Unit – 3</w:t>
            </w:r>
          </w:p>
        </w:tc>
        <w:tc>
          <w:tcPr>
            <w:tcW w:w="8349" w:type="dxa"/>
          </w:tcPr>
          <w:p w:rsidR="00342ACB" w:rsidRPr="00C85CF3" w:rsidRDefault="00342ACB" w:rsidP="008F0B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  <w:r w:rsidRPr="00C85CF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Kinds of reporting: Press Conference, Interviewing techniques, Human interest stories.  Reporting Special events: Disasters and accidents, crime, Sports, Public Speech Reporting, Investigative reporting, Mofussil reporting, Citizen Reporting, Advocacy Reporting.</w:t>
            </w:r>
          </w:p>
        </w:tc>
      </w:tr>
      <w:tr w:rsidR="00CE4334" w:rsidTr="00CE4334">
        <w:trPr>
          <w:trHeight w:val="419"/>
        </w:trPr>
        <w:tc>
          <w:tcPr>
            <w:tcW w:w="1112" w:type="dxa"/>
          </w:tcPr>
          <w:p w:rsidR="00CE4334" w:rsidRPr="00C85CF3" w:rsidRDefault="00CE4334" w:rsidP="008F0B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  <w:r w:rsidRPr="00C85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Unit – 4</w:t>
            </w:r>
          </w:p>
        </w:tc>
        <w:tc>
          <w:tcPr>
            <w:tcW w:w="8349" w:type="dxa"/>
          </w:tcPr>
          <w:p w:rsidR="00CE4334" w:rsidRPr="00C85CF3" w:rsidRDefault="00CE4334" w:rsidP="008F0B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85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R</w:t>
            </w:r>
            <w:r w:rsidRPr="00C85CF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eport writing skills for news stories, - </w:t>
            </w:r>
            <w:r w:rsidRPr="00C85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I</w:t>
            </w:r>
            <w:r w:rsidRPr="00C85CF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ntroduction to lead and Intro, super lead, Kinds of leads,</w:t>
            </w:r>
          </w:p>
        </w:tc>
      </w:tr>
      <w:tr w:rsidR="00342ACB" w:rsidTr="00CE4334">
        <w:trPr>
          <w:trHeight w:val="419"/>
        </w:trPr>
        <w:tc>
          <w:tcPr>
            <w:tcW w:w="1112" w:type="dxa"/>
          </w:tcPr>
          <w:p w:rsidR="00342ACB" w:rsidRPr="00C85CF3" w:rsidRDefault="00342ACB" w:rsidP="008F0B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  <w:r w:rsidRPr="00C85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Unit - 5</w:t>
            </w:r>
          </w:p>
        </w:tc>
        <w:tc>
          <w:tcPr>
            <w:tcW w:w="8349" w:type="dxa"/>
          </w:tcPr>
          <w:p w:rsidR="00342ACB" w:rsidRPr="00C85CF3" w:rsidRDefault="00342ACB" w:rsidP="00342A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85CF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 xml:space="preserve">Editorial writing – Types of editorials –Column writing – writing creative middles – language as a tool of writing </w:t>
            </w:r>
          </w:p>
          <w:p w:rsidR="00342ACB" w:rsidRPr="00C85CF3" w:rsidRDefault="00342ACB" w:rsidP="008F0B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</w:p>
        </w:tc>
      </w:tr>
    </w:tbl>
    <w:p w:rsidR="00265B01" w:rsidRDefault="00265B01" w:rsidP="00E5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</w:pPr>
      <w:bookmarkStart w:id="170" w:name="dv_v1299"/>
      <w:bookmarkStart w:id="171" w:name="dv_v1302"/>
      <w:bookmarkStart w:id="172" w:name="dv_v1301"/>
      <w:bookmarkStart w:id="173" w:name="dv_v1300"/>
      <w:bookmarkEnd w:id="170"/>
      <w:bookmarkEnd w:id="171"/>
      <w:bookmarkEnd w:id="172"/>
      <w:bookmarkEnd w:id="173"/>
    </w:p>
    <w:p w:rsidR="00E51D68" w:rsidRPr="00D40580" w:rsidRDefault="00265B01" w:rsidP="00E5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ar-SA"/>
        </w:rPr>
        <w:t xml:space="preserve"> Practical</w:t>
      </w:r>
    </w:p>
    <w:p w:rsidR="00E51D68" w:rsidRPr="00D40580" w:rsidRDefault="00E51D68" w:rsidP="00E51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In the final exam, the candidates will be asked to appear for an exam where the internal/external examiner will conduct the practical exam by giving a practice-oriented question. The answer paper will be evaluated by internal /external examiner.  </w:t>
      </w:r>
    </w:p>
    <w:p w:rsidR="0062437F" w:rsidRDefault="0062437F" w:rsidP="00624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B32C3F" w:rsidRPr="00B32C3F" w:rsidRDefault="00B32C3F" w:rsidP="006243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  <w:r w:rsidRPr="00B32C3F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Reference Books: </w:t>
      </w:r>
    </w:p>
    <w:p w:rsidR="0062437F" w:rsidRPr="00D40580" w:rsidRDefault="00B32C3F" w:rsidP="00B32C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1. </w:t>
      </w:r>
      <w:r w:rsidR="0062437F" w:rsidRPr="00D405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Anna McKane (2006). </w:t>
      </w:r>
      <w:r w:rsidR="0062437F" w:rsidRPr="00D40580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val="en-US" w:bidi="ar-SA"/>
        </w:rPr>
        <w:t>News Writing</w:t>
      </w:r>
      <w:r w:rsidR="0062437F" w:rsidRPr="00D405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>: London, Sage.</w:t>
      </w:r>
    </w:p>
    <w:p w:rsidR="0062437F" w:rsidRPr="00D40580" w:rsidRDefault="00B32C3F" w:rsidP="00B32C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2. </w:t>
      </w:r>
      <w:r w:rsidR="0062437F" w:rsidRPr="00D405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Curtis </w:t>
      </w:r>
      <w:r w:rsidR="00D662D8" w:rsidRPr="00D405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>MacDougall</w:t>
      </w:r>
      <w:r w:rsidR="0062437F" w:rsidRPr="00D405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 (1953): </w:t>
      </w:r>
      <w:r w:rsidR="0062437F" w:rsidRPr="00D40580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en-US" w:bidi="ar-SA"/>
        </w:rPr>
        <w:t>Interpretative reporting.</w:t>
      </w:r>
      <w:r w:rsidR="0062437F" w:rsidRPr="00D405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 New York George Allen &amp; Unwin Ltd. </w:t>
      </w:r>
    </w:p>
    <w:p w:rsidR="0062437F" w:rsidRPr="00D40580" w:rsidRDefault="00B32C3F" w:rsidP="00B32C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3. </w:t>
      </w:r>
      <w:r w:rsidR="0062437F" w:rsidRPr="00D405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L. S. Burns (2002). </w:t>
      </w:r>
      <w:r w:rsidR="0062437F" w:rsidRPr="00D40580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val="en-US" w:bidi="ar-SA"/>
        </w:rPr>
        <w:t>Understanding Journalism.</w:t>
      </w:r>
      <w:r w:rsidR="0062437F" w:rsidRPr="00D405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 London. Sage</w:t>
      </w:r>
    </w:p>
    <w:p w:rsidR="0062437F" w:rsidRPr="00D40580" w:rsidRDefault="00B32C3F" w:rsidP="00B32C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4. </w:t>
      </w:r>
      <w:r w:rsidR="0062437F" w:rsidRPr="00D405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>Susan Pape and Sue Featherstone (2005). Newspaper Journalism: A Practical Introduction, London: Sage.</w:t>
      </w:r>
    </w:p>
    <w:p w:rsidR="0062437F" w:rsidRPr="00D40580" w:rsidRDefault="00B32C3F" w:rsidP="00B32C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5. </w:t>
      </w:r>
      <w:r w:rsidR="0062437F" w:rsidRPr="00D405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>Bonnie, M, Anderson (2004). News Flash Journalism: New York, Jossey-Bass.</w:t>
      </w:r>
    </w:p>
    <w:p w:rsidR="0062437F" w:rsidRPr="00D40580" w:rsidRDefault="00B32C3F" w:rsidP="00B32C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6. </w:t>
      </w:r>
      <w:r w:rsidR="0062437F" w:rsidRPr="00D405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Ian Hargreaves (2005). </w:t>
      </w:r>
      <w:r w:rsidR="0062437F" w:rsidRPr="00D40580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val="en-US" w:bidi="ar-SA"/>
        </w:rPr>
        <w:t>Journalism A very short introduction</w:t>
      </w:r>
      <w:r w:rsidR="0062437F" w:rsidRPr="00D405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>: London, Sage.</w:t>
      </w:r>
    </w:p>
    <w:p w:rsidR="0062437F" w:rsidRPr="00D40580" w:rsidRDefault="00B32C3F" w:rsidP="00B32C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7. </w:t>
      </w:r>
      <w:r w:rsidR="0062437F" w:rsidRPr="00D405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Barbie Zeliezer and Stuart Allan (2004). </w:t>
      </w:r>
      <w:r w:rsidR="0062437F" w:rsidRPr="00D40580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val="en-US" w:bidi="ar-SA"/>
        </w:rPr>
        <w:t>Journalism after September 11</w:t>
      </w:r>
      <w:r w:rsidR="0062437F" w:rsidRPr="00D405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>: London, Routledge.</w:t>
      </w:r>
    </w:p>
    <w:p w:rsidR="0062437F" w:rsidRPr="00D40580" w:rsidRDefault="00B32C3F" w:rsidP="00B32C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8. </w:t>
      </w:r>
      <w:r w:rsidR="0062437F" w:rsidRPr="00D405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Rangaswamy Parthasarathy (1984). </w:t>
      </w:r>
      <w:r w:rsidR="0062437F" w:rsidRPr="00D40580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val="en-US" w:bidi="ar-SA"/>
        </w:rPr>
        <w:t>Basic Journalism</w:t>
      </w:r>
      <w:r w:rsidR="0062437F" w:rsidRPr="00D405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: New Delhi, Sterling. </w:t>
      </w:r>
    </w:p>
    <w:p w:rsidR="0062437F" w:rsidRPr="00D40580" w:rsidRDefault="00B32C3F" w:rsidP="00B32C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9. </w:t>
      </w:r>
      <w:r w:rsidR="0062437F" w:rsidRPr="00D405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George, T J S (1981). </w:t>
      </w:r>
      <w:r w:rsidR="0062437F" w:rsidRPr="00D40580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en-US" w:bidi="ar-SA"/>
        </w:rPr>
        <w:t>Editing- Principles and Practices</w:t>
      </w:r>
      <w:r w:rsidR="0062437F" w:rsidRPr="00D405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. Indian Institute of Mass      Communication, New Delhi </w:t>
      </w:r>
    </w:p>
    <w:p w:rsidR="0062437F" w:rsidRPr="00D40580" w:rsidRDefault="00B32C3F" w:rsidP="00B32C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10. </w:t>
      </w:r>
      <w:r w:rsidR="0062437F" w:rsidRPr="00D405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Frank Barton (1989): </w:t>
      </w:r>
      <w:r w:rsidR="0062437F" w:rsidRPr="00D40580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en-US" w:bidi="ar-SA"/>
        </w:rPr>
        <w:t>The Newsroom: A manual of journalism.</w:t>
      </w:r>
      <w:r w:rsidR="0062437F" w:rsidRPr="00D405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 New Delhi: Sterling      Publishers  </w:t>
      </w:r>
    </w:p>
    <w:p w:rsidR="0062437F" w:rsidRPr="00D40580" w:rsidRDefault="00B32C3F" w:rsidP="00B32C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lastRenderedPageBreak/>
        <w:t xml:space="preserve">11. </w:t>
      </w:r>
      <w:r w:rsidR="0062437F" w:rsidRPr="00D405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Rangaswamy Parthasarathy (1984). </w:t>
      </w:r>
      <w:r w:rsidR="0062437F" w:rsidRPr="00D40580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val="en-US" w:bidi="ar-SA"/>
        </w:rPr>
        <w:t>Basic Journalism</w:t>
      </w:r>
      <w:r w:rsidR="0062437F" w:rsidRPr="00D405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: New Delhi, Sterling. </w:t>
      </w:r>
    </w:p>
    <w:p w:rsidR="0062437F" w:rsidRPr="00D40580" w:rsidRDefault="00B32C3F" w:rsidP="00B32C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12. </w:t>
      </w:r>
      <w:r w:rsidR="0062437F" w:rsidRPr="00D405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L. S. Burns (2002). </w:t>
      </w:r>
      <w:r w:rsidR="0062437F" w:rsidRPr="00D40580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val="en-US" w:bidi="ar-SA"/>
        </w:rPr>
        <w:t>Understanding Journalism.</w:t>
      </w:r>
      <w:r w:rsidR="0062437F" w:rsidRPr="00D405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 London. Sage</w:t>
      </w:r>
    </w:p>
    <w:p w:rsidR="0062437F" w:rsidRPr="00D40580" w:rsidRDefault="00B32C3F" w:rsidP="00B32C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13. </w:t>
      </w:r>
      <w:r w:rsidR="0062437F" w:rsidRPr="00D405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Anna McKane (2006). </w:t>
      </w:r>
      <w:r w:rsidR="0062437F" w:rsidRPr="00D40580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val="en-US" w:bidi="ar-SA"/>
        </w:rPr>
        <w:t>News Writing</w:t>
      </w:r>
      <w:r w:rsidR="0062437F" w:rsidRPr="00D405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>: London, Sage.</w:t>
      </w:r>
    </w:p>
    <w:p w:rsidR="0062437F" w:rsidRPr="00D40580" w:rsidRDefault="00B32C3F" w:rsidP="00B32C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14. </w:t>
      </w:r>
      <w:r w:rsidR="0062437F" w:rsidRPr="00D405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Ian Hargreaves (2005). </w:t>
      </w:r>
      <w:r w:rsidR="0062437F" w:rsidRPr="00D40580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val="en-US" w:bidi="ar-SA"/>
        </w:rPr>
        <w:t>Journalism:  A very short introduction</w:t>
      </w:r>
      <w:r w:rsidR="0062437F" w:rsidRPr="00D405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>: London, Sage.</w:t>
      </w:r>
    </w:p>
    <w:p w:rsidR="0062437F" w:rsidRPr="00D40580" w:rsidRDefault="00B32C3F" w:rsidP="00B32C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15. </w:t>
      </w:r>
      <w:r w:rsidR="0062437F" w:rsidRPr="00D405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Bowles A. Dorothy and Borden L. Diane (2000). </w:t>
      </w:r>
      <w:r w:rsidR="0062437F" w:rsidRPr="00D40580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en-US" w:bidi="ar-SA"/>
        </w:rPr>
        <w:t>Creative Editing</w:t>
      </w:r>
      <w:r w:rsidR="0062437F" w:rsidRPr="00D405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>, Belmont:  Wadsworth, Thomson Learning Inc.</w:t>
      </w:r>
    </w:p>
    <w:p w:rsidR="0062437F" w:rsidRPr="00D40580" w:rsidRDefault="00B32C3F" w:rsidP="00B32C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16. </w:t>
      </w:r>
      <w:r w:rsidR="0062437F" w:rsidRPr="00D405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>Ahuja, B. N. and Chhabra, S. S. (2004).</w:t>
      </w:r>
      <w:r w:rsidR="0062437F" w:rsidRPr="00D40580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en-US" w:bidi="ar-SA"/>
        </w:rPr>
        <w:t>Editing</w:t>
      </w:r>
      <w:r w:rsidR="0062437F" w:rsidRPr="00D405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, Delhi: Surjeet Publications. </w:t>
      </w:r>
    </w:p>
    <w:p w:rsidR="0062437F" w:rsidRPr="00D40580" w:rsidRDefault="00B32C3F" w:rsidP="00B32C3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17. </w:t>
      </w:r>
      <w:r w:rsidR="0062437F" w:rsidRPr="00D405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Mencher, Melvin (2003). </w:t>
      </w:r>
      <w:r w:rsidR="0062437F" w:rsidRPr="00D40580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en-US" w:bidi="ar-SA"/>
        </w:rPr>
        <w:t xml:space="preserve">News Reporting and Writing, </w:t>
      </w:r>
      <w:r w:rsidR="0062437F" w:rsidRPr="00D405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New York: McGraw- Hill </w:t>
      </w:r>
    </w:p>
    <w:p w:rsidR="0062437F" w:rsidRPr="00D40580" w:rsidRDefault="00B32C3F" w:rsidP="00B32C3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18. </w:t>
      </w:r>
      <w:r w:rsidR="0062437F" w:rsidRPr="00D405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Shrivastava, K. M. (2003). </w:t>
      </w:r>
      <w:r w:rsidR="0062437F" w:rsidRPr="00D40580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en-US" w:bidi="ar-SA"/>
        </w:rPr>
        <w:t>News Reporting and Editing</w:t>
      </w:r>
      <w:r w:rsidR="0062437F" w:rsidRPr="00D405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 xml:space="preserve">, New Delhi: Sterling </w:t>
      </w:r>
    </w:p>
    <w:p w:rsidR="0062437F" w:rsidRPr="00D40580" w:rsidRDefault="0062437F" w:rsidP="0062437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bidi="ar-SA"/>
        </w:rPr>
        <w:t>Publishers Pvt. Ltd.</w:t>
      </w:r>
    </w:p>
    <w:p w:rsidR="006749E5" w:rsidRPr="00D40580" w:rsidRDefault="006749E5">
      <w:pPr>
        <w:rPr>
          <w:rFonts w:ascii="Times New Roman" w:hAnsi="Times New Roman" w:cs="Times New Roman"/>
          <w:sz w:val="24"/>
          <w:szCs w:val="24"/>
        </w:rPr>
      </w:pPr>
    </w:p>
    <w:p w:rsidR="00E51D68" w:rsidRPr="00D40580" w:rsidRDefault="00E51D68">
      <w:pPr>
        <w:rPr>
          <w:rFonts w:ascii="Times New Roman" w:hAnsi="Times New Roman" w:cs="Times New Roman"/>
          <w:sz w:val="24"/>
          <w:szCs w:val="24"/>
        </w:rPr>
      </w:pPr>
    </w:p>
    <w:p w:rsidR="00304E08" w:rsidRPr="002E0F7C" w:rsidRDefault="00304E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0F7C">
        <w:rPr>
          <w:rFonts w:ascii="Times New Roman" w:hAnsi="Times New Roman" w:cs="Times New Roman"/>
          <w:b/>
          <w:bCs/>
          <w:sz w:val="24"/>
          <w:szCs w:val="24"/>
        </w:rPr>
        <w:t>Co-Curricular Activities:</w:t>
      </w:r>
    </w:p>
    <w:tbl>
      <w:tblPr>
        <w:tblW w:w="9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9000"/>
      </w:tblGrid>
      <w:tr w:rsidR="0083735D" w:rsidTr="001B50A7">
        <w:tc>
          <w:tcPr>
            <w:tcW w:w="9000" w:type="dxa"/>
          </w:tcPr>
          <w:p w:rsidR="0083735D" w:rsidRPr="002E0F7C" w:rsidRDefault="0083735D" w:rsidP="001B50A7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2E0F7C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Assignments.</w:t>
            </w:r>
          </w:p>
        </w:tc>
      </w:tr>
      <w:tr w:rsidR="00E4114A" w:rsidTr="001B50A7">
        <w:tc>
          <w:tcPr>
            <w:tcW w:w="9000" w:type="dxa"/>
          </w:tcPr>
          <w:p w:rsidR="00E4114A" w:rsidRPr="00E4114A" w:rsidRDefault="00E4114A" w:rsidP="00E4114A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  <w:r w:rsidRPr="002E0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seminars. </w:t>
            </w:r>
          </w:p>
        </w:tc>
      </w:tr>
      <w:tr w:rsidR="0083735D" w:rsidTr="001B50A7">
        <w:tc>
          <w:tcPr>
            <w:tcW w:w="9000" w:type="dxa"/>
          </w:tcPr>
          <w:p w:rsidR="0083735D" w:rsidRPr="002E0F7C" w:rsidRDefault="0083735D" w:rsidP="001B50A7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E0F7C">
              <w:rPr>
                <w:rFonts w:ascii="Times New Roman" w:eastAsia="Times New Roman" w:hAnsi="Times New Roman" w:cs="Times New Roman"/>
                <w:sz w:val="24"/>
                <w:szCs w:val="24"/>
              </w:rPr>
              <w:t>Quiz.</w:t>
            </w:r>
          </w:p>
        </w:tc>
      </w:tr>
      <w:tr w:rsidR="0083735D" w:rsidTr="001B50A7">
        <w:tc>
          <w:tcPr>
            <w:tcW w:w="9000" w:type="dxa"/>
          </w:tcPr>
          <w:p w:rsidR="0083735D" w:rsidRPr="002E0F7C" w:rsidRDefault="0083735D" w:rsidP="002E0F7C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  <w:r w:rsidRPr="002E0F7C">
              <w:rPr>
                <w:rFonts w:ascii="Times New Roman" w:eastAsia="Times New Roman" w:hAnsi="Times New Roman" w:cs="Times New Roman"/>
                <w:sz w:val="24"/>
                <w:szCs w:val="24"/>
              </w:rPr>
              <w:t>Co-operative learning.</w:t>
            </w:r>
          </w:p>
        </w:tc>
      </w:tr>
      <w:tr w:rsidR="0083735D" w:rsidTr="001B50A7">
        <w:tc>
          <w:tcPr>
            <w:tcW w:w="9000" w:type="dxa"/>
          </w:tcPr>
          <w:p w:rsidR="0083735D" w:rsidRPr="002E0F7C" w:rsidRDefault="002E0F7C" w:rsidP="001B50A7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E0F7C">
              <w:rPr>
                <w:rFonts w:ascii="Times New Roman" w:hAnsi="Times New Roman" w:cs="Times New Roman"/>
                <w:sz w:val="24"/>
                <w:szCs w:val="24"/>
              </w:rPr>
              <w:t>News reports covering different beats</w:t>
            </w:r>
          </w:p>
        </w:tc>
      </w:tr>
      <w:tr w:rsidR="0083735D" w:rsidTr="001B50A7">
        <w:tc>
          <w:tcPr>
            <w:tcW w:w="9000" w:type="dxa"/>
          </w:tcPr>
          <w:p w:rsidR="0083735D" w:rsidRPr="002E0F7C" w:rsidRDefault="0083735D" w:rsidP="001B50A7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E0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Group Discussions on problems relating to topics covered by syllabus. </w:t>
            </w:r>
          </w:p>
        </w:tc>
      </w:tr>
      <w:tr w:rsidR="0083735D" w:rsidTr="001B50A7">
        <w:tc>
          <w:tcPr>
            <w:tcW w:w="9000" w:type="dxa"/>
          </w:tcPr>
          <w:p w:rsidR="0083735D" w:rsidRPr="002E0F7C" w:rsidRDefault="0083735D" w:rsidP="001B50A7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RPr="002E0F7C">
              <w:rPr>
                <w:rFonts w:ascii="Times New Roman" w:eastAsia="Times New Roman" w:hAnsi="Times New Roman" w:cs="Times New Roman"/>
                <w:sz w:val="24"/>
                <w:szCs w:val="24"/>
              </w:rPr>
              <w:t>Examinations (Scheduled and surprise tests).</w:t>
            </w:r>
          </w:p>
        </w:tc>
      </w:tr>
      <w:tr w:rsidR="0083735D" w:rsidTr="001B50A7">
        <w:tc>
          <w:tcPr>
            <w:tcW w:w="9000" w:type="dxa"/>
          </w:tcPr>
          <w:p w:rsidR="0083735D" w:rsidRPr="002E0F7C" w:rsidRDefault="002E0F7C" w:rsidP="001B50A7">
            <w:pPr>
              <w:pStyle w:val="Normal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7C">
              <w:rPr>
                <w:rFonts w:ascii="Times New Roman" w:hAnsi="Times New Roman" w:cs="Times New Roman"/>
                <w:sz w:val="24"/>
                <w:szCs w:val="24"/>
              </w:rPr>
              <w:t>Interview on current affairs</w:t>
            </w:r>
          </w:p>
        </w:tc>
      </w:tr>
      <w:tr w:rsidR="0083735D" w:rsidTr="001B50A7">
        <w:tc>
          <w:tcPr>
            <w:tcW w:w="9000" w:type="dxa"/>
          </w:tcPr>
          <w:p w:rsidR="0083735D" w:rsidRPr="002E0F7C" w:rsidRDefault="001B58D8" w:rsidP="001B58D8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Observation of TV reporting / News Paper reporting</w:t>
            </w:r>
            <w:r w:rsidRPr="002E0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preparing summary points</w:t>
            </w:r>
          </w:p>
        </w:tc>
      </w:tr>
      <w:tr w:rsidR="0083735D" w:rsidTr="001B50A7">
        <w:tc>
          <w:tcPr>
            <w:tcW w:w="9000" w:type="dxa"/>
          </w:tcPr>
          <w:p w:rsidR="0083735D" w:rsidRPr="002E0F7C" w:rsidRDefault="002E0F7C" w:rsidP="001B50A7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7C">
              <w:rPr>
                <w:rFonts w:ascii="Times New Roman" w:hAnsi="Times New Roman" w:cs="Times New Roman"/>
                <w:sz w:val="24"/>
                <w:szCs w:val="24"/>
              </w:rPr>
              <w:t>Write articles on Contemporary issues</w:t>
            </w:r>
          </w:p>
        </w:tc>
      </w:tr>
      <w:tr w:rsidR="002E0F7C" w:rsidTr="001B50A7">
        <w:tc>
          <w:tcPr>
            <w:tcW w:w="9000" w:type="dxa"/>
          </w:tcPr>
          <w:p w:rsidR="002E0F7C" w:rsidRPr="002E0F7C" w:rsidRDefault="002E0F7C" w:rsidP="001B50A7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F7C">
              <w:rPr>
                <w:rFonts w:ascii="Times New Roman" w:hAnsi="Times New Roman" w:cs="Times New Roman"/>
                <w:sz w:val="24"/>
                <w:szCs w:val="24"/>
              </w:rPr>
              <w:t xml:space="preserve">Interaction with eminent Reporters </w:t>
            </w:r>
          </w:p>
        </w:tc>
      </w:tr>
      <w:tr w:rsidR="006A32C4" w:rsidTr="001B50A7">
        <w:tc>
          <w:tcPr>
            <w:tcW w:w="9000" w:type="dxa"/>
          </w:tcPr>
          <w:p w:rsidR="006A32C4" w:rsidRPr="002E0F7C" w:rsidRDefault="006A32C4" w:rsidP="001B50A7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88">
              <w:rPr>
                <w:rFonts w:ascii="Times New Roman" w:hAnsi="Times New Roman" w:cs="Times New Roman"/>
                <w:sz w:val="24"/>
                <w:szCs w:val="24"/>
              </w:rPr>
              <w:t>Visit to local Press office</w:t>
            </w:r>
          </w:p>
        </w:tc>
      </w:tr>
    </w:tbl>
    <w:p w:rsidR="00304E08" w:rsidRPr="00D40580" w:rsidRDefault="00304E08">
      <w:pPr>
        <w:rPr>
          <w:rFonts w:ascii="Times New Roman" w:hAnsi="Times New Roman" w:cs="Times New Roman"/>
          <w:sz w:val="24"/>
          <w:szCs w:val="24"/>
        </w:rPr>
      </w:pPr>
    </w:p>
    <w:p w:rsidR="00E51D68" w:rsidRPr="00D40580" w:rsidRDefault="00E51D68">
      <w:pPr>
        <w:rPr>
          <w:rFonts w:ascii="Times New Roman" w:hAnsi="Times New Roman" w:cs="Times New Roman"/>
          <w:sz w:val="24"/>
          <w:szCs w:val="24"/>
        </w:rPr>
      </w:pPr>
    </w:p>
    <w:p w:rsidR="00E51D68" w:rsidRPr="00D40580" w:rsidRDefault="00E51D68">
      <w:pPr>
        <w:rPr>
          <w:rFonts w:ascii="Times New Roman" w:hAnsi="Times New Roman" w:cs="Times New Roman"/>
          <w:sz w:val="24"/>
          <w:szCs w:val="24"/>
        </w:rPr>
      </w:pPr>
    </w:p>
    <w:p w:rsidR="00E51D68" w:rsidRPr="00D40580" w:rsidRDefault="00E51D68">
      <w:pPr>
        <w:rPr>
          <w:rFonts w:ascii="Times New Roman" w:hAnsi="Times New Roman" w:cs="Times New Roman"/>
          <w:sz w:val="24"/>
          <w:szCs w:val="24"/>
        </w:rPr>
      </w:pPr>
    </w:p>
    <w:p w:rsidR="00E51D68" w:rsidRDefault="00E51D68">
      <w:pPr>
        <w:rPr>
          <w:rFonts w:ascii="Times New Roman" w:hAnsi="Times New Roman" w:cs="Times New Roman"/>
          <w:sz w:val="24"/>
          <w:szCs w:val="24"/>
        </w:rPr>
      </w:pPr>
    </w:p>
    <w:p w:rsidR="003A0FC9" w:rsidRDefault="003A0FC9">
      <w:pPr>
        <w:rPr>
          <w:rFonts w:ascii="Times New Roman" w:hAnsi="Times New Roman" w:cs="Times New Roman"/>
          <w:sz w:val="24"/>
          <w:szCs w:val="24"/>
        </w:rPr>
      </w:pPr>
    </w:p>
    <w:p w:rsidR="003A0FC9" w:rsidRPr="00D40580" w:rsidRDefault="003A0FC9">
      <w:pPr>
        <w:rPr>
          <w:rFonts w:ascii="Times New Roman" w:hAnsi="Times New Roman" w:cs="Times New Roman"/>
          <w:sz w:val="24"/>
          <w:szCs w:val="24"/>
        </w:rPr>
      </w:pPr>
    </w:p>
    <w:p w:rsidR="00E51D68" w:rsidRPr="00D40580" w:rsidRDefault="00E51D68">
      <w:pPr>
        <w:rPr>
          <w:rFonts w:ascii="Times New Roman" w:hAnsi="Times New Roman" w:cs="Times New Roman"/>
          <w:sz w:val="24"/>
          <w:szCs w:val="24"/>
        </w:rPr>
      </w:pPr>
    </w:p>
    <w:p w:rsidR="00E51D68" w:rsidRPr="00D40580" w:rsidRDefault="00E51D68">
      <w:pPr>
        <w:rPr>
          <w:rFonts w:ascii="Times New Roman" w:hAnsi="Times New Roman" w:cs="Times New Roman"/>
          <w:sz w:val="24"/>
          <w:szCs w:val="24"/>
        </w:rPr>
      </w:pPr>
    </w:p>
    <w:p w:rsidR="00E51D68" w:rsidRPr="00D40580" w:rsidRDefault="00E51D68">
      <w:pPr>
        <w:rPr>
          <w:rFonts w:ascii="Times New Roman" w:hAnsi="Times New Roman" w:cs="Times New Roman"/>
          <w:sz w:val="24"/>
          <w:szCs w:val="24"/>
        </w:rPr>
      </w:pPr>
    </w:p>
    <w:p w:rsidR="00E51D68" w:rsidRPr="00D40580" w:rsidRDefault="00E51D68">
      <w:pPr>
        <w:rPr>
          <w:rFonts w:ascii="Times New Roman" w:hAnsi="Times New Roman" w:cs="Times New Roman"/>
          <w:sz w:val="24"/>
          <w:szCs w:val="24"/>
        </w:rPr>
      </w:pPr>
    </w:p>
    <w:p w:rsidR="00D662D8" w:rsidRDefault="00D662D8" w:rsidP="00E51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C3F" w:rsidRDefault="00B32C3F" w:rsidP="00E51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D68" w:rsidRPr="00D40580" w:rsidRDefault="00E51D68" w:rsidP="00E51D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ar-SA"/>
        </w:rPr>
      </w:pPr>
      <w:r w:rsidRPr="00D40580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ar-SA"/>
        </w:rPr>
        <w:t xml:space="preserve">  II.B.A</w:t>
      </w:r>
    </w:p>
    <w:p w:rsidR="00E51D68" w:rsidRPr="00D40580" w:rsidRDefault="00E51D68" w:rsidP="00E5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ar-SA"/>
        </w:rPr>
      </w:pPr>
      <w:r w:rsidRPr="00D40580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ar-SA"/>
        </w:rPr>
        <w:t>Semester- IV (Paper- IV)</w:t>
      </w:r>
    </w:p>
    <w:p w:rsidR="00E51D68" w:rsidRPr="00D40580" w:rsidRDefault="00E51D68" w:rsidP="00E5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>Communication and Culture</w:t>
      </w:r>
    </w:p>
    <w:p w:rsidR="00E51D68" w:rsidRPr="00D40580" w:rsidRDefault="00E51D68" w:rsidP="00E5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</w:p>
    <w:p w:rsidR="00E51D68" w:rsidRPr="00D40580" w:rsidRDefault="00E51D68" w:rsidP="00E5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  <w:t xml:space="preserve">Learning Outcomes: </w:t>
      </w:r>
    </w:p>
    <w:p w:rsidR="004E0722" w:rsidRPr="004C6623" w:rsidRDefault="004E0722" w:rsidP="004E0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bidi="ar-SA"/>
        </w:rPr>
      </w:pPr>
      <w:r w:rsidRPr="004C6623">
        <w:rPr>
          <w:rFonts w:ascii="Times New Roman" w:eastAsia="Times New Roman" w:hAnsi="Times New Roman" w:cs="Times New Roman"/>
          <w:bCs/>
          <w:sz w:val="24"/>
          <w:szCs w:val="24"/>
          <w:lang w:val="en-US" w:bidi="ar-SA"/>
        </w:rPr>
        <w:t xml:space="preserve">On successful completion of this course, students will be able to </w:t>
      </w:r>
    </w:p>
    <w:p w:rsidR="007D1994" w:rsidRPr="004C6623" w:rsidRDefault="00464AF0" w:rsidP="004C662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6623">
        <w:rPr>
          <w:rFonts w:ascii="Times New Roman" w:eastAsia="Times New Roman" w:hAnsi="Times New Roman" w:cs="Times New Roman"/>
          <w:bCs/>
          <w:sz w:val="24"/>
          <w:szCs w:val="24"/>
        </w:rPr>
        <w:t>Understand the</w:t>
      </w:r>
      <w:r w:rsidR="00C73940" w:rsidRPr="004C6623">
        <w:rPr>
          <w:rFonts w:ascii="Times New Roman" w:eastAsia="Times New Roman" w:hAnsi="Times New Roman" w:cs="Times New Roman"/>
          <w:bCs/>
          <w:sz w:val="24"/>
          <w:szCs w:val="24"/>
        </w:rPr>
        <w:t xml:space="preserve"> process and </w:t>
      </w:r>
      <w:r w:rsidR="007D1994" w:rsidRPr="004C6623">
        <w:rPr>
          <w:rFonts w:ascii="Times New Roman" w:eastAsia="Times New Roman" w:hAnsi="Times New Roman" w:cs="Times New Roman"/>
          <w:bCs/>
          <w:sz w:val="24"/>
          <w:szCs w:val="24"/>
        </w:rPr>
        <w:t>functions</w:t>
      </w:r>
      <w:r w:rsidR="00C73940" w:rsidRPr="004C6623">
        <w:rPr>
          <w:rFonts w:ascii="Times New Roman" w:eastAsia="Times New Roman" w:hAnsi="Times New Roman" w:cs="Times New Roman"/>
          <w:bCs/>
          <w:sz w:val="24"/>
          <w:szCs w:val="24"/>
        </w:rPr>
        <w:t xml:space="preserve"> of Communication</w:t>
      </w:r>
    </w:p>
    <w:p w:rsidR="00B4761C" w:rsidRPr="004C6623" w:rsidRDefault="00B4761C" w:rsidP="004C662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6623">
        <w:rPr>
          <w:rFonts w:ascii="Times New Roman" w:eastAsia="Times New Roman" w:hAnsi="Times New Roman" w:cs="Times New Roman"/>
          <w:bCs/>
          <w:sz w:val="24"/>
          <w:szCs w:val="24"/>
        </w:rPr>
        <w:t>Have kno</w:t>
      </w:r>
      <w:r w:rsidR="00464AF0" w:rsidRPr="004C6623">
        <w:rPr>
          <w:rFonts w:ascii="Times New Roman" w:eastAsia="Times New Roman" w:hAnsi="Times New Roman" w:cs="Times New Roman"/>
          <w:bCs/>
          <w:sz w:val="24"/>
          <w:szCs w:val="24"/>
        </w:rPr>
        <w:t>wledge about types and models</w:t>
      </w:r>
      <w:r w:rsidRPr="004C6623">
        <w:rPr>
          <w:rFonts w:ascii="Times New Roman" w:eastAsia="Times New Roman" w:hAnsi="Times New Roman" w:cs="Times New Roman"/>
          <w:bCs/>
          <w:sz w:val="24"/>
          <w:szCs w:val="24"/>
        </w:rPr>
        <w:t xml:space="preserve"> of communication</w:t>
      </w:r>
    </w:p>
    <w:p w:rsidR="00DD1DE1" w:rsidRPr="004C6623" w:rsidRDefault="00DD1DE1" w:rsidP="004C662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6623">
        <w:rPr>
          <w:rFonts w:ascii="Times New Roman" w:eastAsia="Times New Roman" w:hAnsi="Times New Roman" w:cs="Times New Roman"/>
          <w:bCs/>
          <w:sz w:val="24"/>
          <w:szCs w:val="24"/>
        </w:rPr>
        <w:t>Understand t</w:t>
      </w:r>
      <w:r w:rsidR="00464AF0" w:rsidRPr="004C6623">
        <w:rPr>
          <w:rFonts w:ascii="Times New Roman" w:eastAsia="Times New Roman" w:hAnsi="Times New Roman" w:cs="Times New Roman"/>
          <w:bCs/>
          <w:sz w:val="24"/>
          <w:szCs w:val="24"/>
        </w:rPr>
        <w:t>he cultural rules of the societies</w:t>
      </w:r>
    </w:p>
    <w:p w:rsidR="003C776B" w:rsidRPr="004C6623" w:rsidRDefault="003C776B" w:rsidP="004C662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Understand the importance of culture in </w:t>
      </w:r>
      <w:r w:rsidR="00803667" w:rsidRPr="004C6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Communication </w:t>
      </w:r>
    </w:p>
    <w:p w:rsidR="00910046" w:rsidRPr="004C6623" w:rsidRDefault="00A77943" w:rsidP="004C662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4C662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</w:t>
      </w:r>
      <w:r w:rsidR="00910046" w:rsidRPr="004C662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pply theoretical and conceptual foundations of communication in the career </w:t>
      </w:r>
    </w:p>
    <w:p w:rsidR="00910046" w:rsidRPr="004C6623" w:rsidRDefault="00A77943" w:rsidP="004C6623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4C662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</w:t>
      </w:r>
      <w:r w:rsidR="00910046" w:rsidRPr="004C662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dentify the complex interactions of media, society and culture.</w:t>
      </w:r>
    </w:p>
    <w:p w:rsidR="00910046" w:rsidRDefault="00910046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1085"/>
        <w:gridCol w:w="8315"/>
      </w:tblGrid>
      <w:tr w:rsidR="009011EB" w:rsidTr="003A0FC9">
        <w:trPr>
          <w:trHeight w:val="340"/>
        </w:trPr>
        <w:tc>
          <w:tcPr>
            <w:tcW w:w="577" w:type="pct"/>
          </w:tcPr>
          <w:p w:rsidR="009011EB" w:rsidRPr="00C85CF3" w:rsidRDefault="009011EB" w:rsidP="00901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  <w:r w:rsidRPr="00C85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Unit – 1</w:t>
            </w:r>
          </w:p>
        </w:tc>
        <w:tc>
          <w:tcPr>
            <w:tcW w:w="4423" w:type="pct"/>
          </w:tcPr>
          <w:p w:rsidR="009011EB" w:rsidRPr="00C85CF3" w:rsidRDefault="00344FAE" w:rsidP="009011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Communication:</w:t>
            </w:r>
            <w:r w:rsidRPr="00C85CF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 xml:space="preserve"> Meaning-Definition</w:t>
            </w:r>
            <w:r w:rsidR="009011EB" w:rsidRPr="00C85CF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 xml:space="preserve"> and scope-Process and functions of Communication- barriers of communication.</w:t>
            </w:r>
          </w:p>
          <w:p w:rsidR="009011EB" w:rsidRPr="00C85CF3" w:rsidRDefault="009011EB" w:rsidP="00901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1EB" w:rsidTr="003A0FC9">
        <w:trPr>
          <w:trHeight w:val="340"/>
        </w:trPr>
        <w:tc>
          <w:tcPr>
            <w:tcW w:w="577" w:type="pct"/>
          </w:tcPr>
          <w:p w:rsidR="009011EB" w:rsidRPr="00C85CF3" w:rsidRDefault="009011EB" w:rsidP="00901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  <w:r w:rsidRPr="00C85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Unit – 2</w:t>
            </w:r>
          </w:p>
        </w:tc>
        <w:tc>
          <w:tcPr>
            <w:tcW w:w="4423" w:type="pct"/>
          </w:tcPr>
          <w:p w:rsidR="009011EB" w:rsidRPr="00C85CF3" w:rsidRDefault="009011EB" w:rsidP="00901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CF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Types of Communication: Intra- personal, interpersonal, group communication and Mass Communication; Verbal and Non- verbal communication, Flow of communication.</w:t>
            </w:r>
          </w:p>
        </w:tc>
      </w:tr>
      <w:tr w:rsidR="009011EB" w:rsidTr="003A0FC9">
        <w:trPr>
          <w:trHeight w:val="340"/>
        </w:trPr>
        <w:tc>
          <w:tcPr>
            <w:tcW w:w="577" w:type="pct"/>
          </w:tcPr>
          <w:p w:rsidR="009011EB" w:rsidRPr="00C85CF3" w:rsidRDefault="009011EB" w:rsidP="00901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  <w:r w:rsidRPr="00C85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Unit – 3</w:t>
            </w:r>
          </w:p>
        </w:tc>
        <w:tc>
          <w:tcPr>
            <w:tcW w:w="4423" w:type="pct"/>
          </w:tcPr>
          <w:p w:rsidR="009011EB" w:rsidRPr="00C85CF3" w:rsidRDefault="009011EB" w:rsidP="00901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CF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Basic Models of Communication: Shannon Weaver Model, Harold Lass well Model- Advance Models of Communication: Two step flow of Communication – Rogers and Shoemakers Model – Gate keeping Models.</w:t>
            </w:r>
          </w:p>
        </w:tc>
      </w:tr>
      <w:tr w:rsidR="009011EB" w:rsidTr="003A0FC9">
        <w:trPr>
          <w:trHeight w:val="340"/>
        </w:trPr>
        <w:tc>
          <w:tcPr>
            <w:tcW w:w="577" w:type="pct"/>
          </w:tcPr>
          <w:p w:rsidR="009011EB" w:rsidRPr="00C85CF3" w:rsidRDefault="009011EB" w:rsidP="00901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  <w:r w:rsidRPr="00C85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Unit – 4</w:t>
            </w:r>
          </w:p>
        </w:tc>
        <w:tc>
          <w:tcPr>
            <w:tcW w:w="4423" w:type="pct"/>
          </w:tcPr>
          <w:p w:rsidR="009011EB" w:rsidRPr="00C85CF3" w:rsidRDefault="009011EB" w:rsidP="00901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CF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Corporate Communication-Types- Definition-Tools of corporate communication-Visual identity systems-Integrated marketing communications-Coordinating teams- Communication planning system-The communication agenda to build reputation - Brand image,</w:t>
            </w:r>
          </w:p>
        </w:tc>
      </w:tr>
      <w:tr w:rsidR="009011EB" w:rsidTr="003A0FC9">
        <w:trPr>
          <w:trHeight w:val="340"/>
        </w:trPr>
        <w:tc>
          <w:tcPr>
            <w:tcW w:w="577" w:type="pct"/>
          </w:tcPr>
          <w:p w:rsidR="009011EB" w:rsidRPr="00C85CF3" w:rsidRDefault="009011EB" w:rsidP="00901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  <w:r w:rsidRPr="00C85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Unit - 5</w:t>
            </w:r>
          </w:p>
        </w:tc>
        <w:tc>
          <w:tcPr>
            <w:tcW w:w="4423" w:type="pct"/>
          </w:tcPr>
          <w:p w:rsidR="009011EB" w:rsidRPr="00C85CF3" w:rsidRDefault="009011EB" w:rsidP="00901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CF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Cultural rules and relationships- assertiveness v/s. Peace keeping-recognition of performance-the role of social contacts in intercultural business-ethical considerations in intercultural engagements</w:t>
            </w:r>
          </w:p>
        </w:tc>
      </w:tr>
    </w:tbl>
    <w:p w:rsidR="00E51D68" w:rsidRPr="00771315" w:rsidRDefault="00E51D68" w:rsidP="00E51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</w:p>
    <w:p w:rsidR="00E51D68" w:rsidRPr="00771315" w:rsidRDefault="00E51D68" w:rsidP="00E51D68">
      <w:pPr>
        <w:tabs>
          <w:tab w:val="left" w:pos="6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  <w:r w:rsidRPr="00D40580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ar-SA"/>
        </w:rPr>
        <w:t>Reference books</w:t>
      </w:r>
    </w:p>
    <w:p w:rsidR="00E51D68" w:rsidRPr="00D40580" w:rsidRDefault="00E51D68" w:rsidP="00E51D68">
      <w:pPr>
        <w:numPr>
          <w:ilvl w:val="0"/>
          <w:numId w:val="5"/>
        </w:numPr>
        <w:tabs>
          <w:tab w:val="left" w:pos="60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Holt, Rinehart and Winston Stanley J Baran and Dennis K Davis. (2006):</w:t>
      </w:r>
    </w:p>
    <w:p w:rsidR="00E51D68" w:rsidRPr="00D40580" w:rsidRDefault="00E51D68" w:rsidP="00E51D68">
      <w:pPr>
        <w:tabs>
          <w:tab w:val="left" w:pos="600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Mass Communication Theory: Foundations, </w:t>
      </w:r>
    </w:p>
    <w:p w:rsidR="00E51D68" w:rsidRPr="00D40580" w:rsidRDefault="00E51D68" w:rsidP="00E51D68">
      <w:pPr>
        <w:numPr>
          <w:ilvl w:val="0"/>
          <w:numId w:val="5"/>
        </w:numPr>
        <w:tabs>
          <w:tab w:val="left" w:pos="60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Uma Narula. (1976). Mass Communication: Theory and Practice, New Delhi: Har Anan</w:t>
      </w:r>
    </w:p>
    <w:p w:rsidR="00E51D68" w:rsidRPr="00D40580" w:rsidRDefault="00E51D68" w:rsidP="00E51D68">
      <w:pPr>
        <w:numPr>
          <w:ilvl w:val="0"/>
          <w:numId w:val="5"/>
        </w:numPr>
        <w:tabs>
          <w:tab w:val="left" w:pos="60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Denis Mcquail and Windhal. (1986). Communication Models, London: Longman.</w:t>
      </w:r>
    </w:p>
    <w:p w:rsidR="00E51D68" w:rsidRPr="00D40580" w:rsidRDefault="00E51D68" w:rsidP="00E51D68">
      <w:pPr>
        <w:numPr>
          <w:ilvl w:val="0"/>
          <w:numId w:val="5"/>
        </w:numPr>
        <w:tabs>
          <w:tab w:val="left" w:pos="60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John Fiske (2002). Introduction to communication studies. London:Routledge</w:t>
      </w:r>
    </w:p>
    <w:p w:rsidR="00E51D68" w:rsidRPr="00D40580" w:rsidRDefault="00E51D68" w:rsidP="00E51D68">
      <w:pPr>
        <w:numPr>
          <w:ilvl w:val="0"/>
          <w:numId w:val="5"/>
        </w:numPr>
        <w:tabs>
          <w:tab w:val="left" w:pos="60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Peter Hartley (1999). Interpersonal Communication. London: sage.</w:t>
      </w:r>
    </w:p>
    <w:p w:rsidR="00E51D68" w:rsidRPr="00D40580" w:rsidRDefault="00E51D68" w:rsidP="00E51D68">
      <w:pPr>
        <w:numPr>
          <w:ilvl w:val="0"/>
          <w:numId w:val="5"/>
        </w:numPr>
        <w:tabs>
          <w:tab w:val="left" w:pos="60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Denis Mcquail (2005). Mass communication theory, New Delhi:sage.</w:t>
      </w:r>
    </w:p>
    <w:p w:rsidR="00E51D68" w:rsidRPr="00D40580" w:rsidRDefault="00E51D68" w:rsidP="00E51D68">
      <w:pPr>
        <w:numPr>
          <w:ilvl w:val="0"/>
          <w:numId w:val="5"/>
        </w:numPr>
        <w:tabs>
          <w:tab w:val="left" w:pos="60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Defluer and Ball Rockeach. (1989) Theories of Mass Communication, New York:</w:t>
      </w:r>
    </w:p>
    <w:p w:rsidR="00E51D68" w:rsidRPr="00D40580" w:rsidRDefault="00E51D68" w:rsidP="00E51D68">
      <w:pPr>
        <w:numPr>
          <w:ilvl w:val="0"/>
          <w:numId w:val="5"/>
        </w:numPr>
        <w:tabs>
          <w:tab w:val="left" w:pos="60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Larry A Samovar and Richard E Porter (2003). Intercultural communication. London : Wadsworth Company</w:t>
      </w:r>
    </w:p>
    <w:p w:rsidR="00E51D68" w:rsidRPr="00D40580" w:rsidRDefault="00E51D68" w:rsidP="00E51D6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Linda Beamer and iris Varner (2009). Intercultural communication in the global work place. London: Tata McGraw Hill</w:t>
      </w:r>
    </w:p>
    <w:p w:rsidR="00E51D68" w:rsidRDefault="00E51D68" w:rsidP="00E51D6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Joann Keyton (2006).  Communication and organization culture. London; Sage</w:t>
      </w:r>
    </w:p>
    <w:p w:rsidR="009D5DA0" w:rsidRDefault="004174DE" w:rsidP="00E51D6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hyperlink r:id="rId7" w:history="1">
        <w:r w:rsidR="009D5DA0" w:rsidRPr="00C91E0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bidi="ar-SA"/>
          </w:rPr>
          <w:t>www.comminit.com</w:t>
        </w:r>
      </w:hyperlink>
    </w:p>
    <w:p w:rsidR="009D5DA0" w:rsidRDefault="004174DE" w:rsidP="00E51D6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hyperlink r:id="rId8" w:history="1">
        <w:r w:rsidR="009D5DA0" w:rsidRPr="00C91E0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bidi="ar-SA"/>
          </w:rPr>
          <w:t>www.oneworld.org</w:t>
        </w:r>
      </w:hyperlink>
    </w:p>
    <w:p w:rsidR="009D5DA0" w:rsidRDefault="004174DE" w:rsidP="00E51D6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hyperlink r:id="rId9" w:history="1">
        <w:r w:rsidR="009D5DA0" w:rsidRPr="00C91E0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bidi="ar-SA"/>
          </w:rPr>
          <w:t>www.onthecommons.org</w:t>
        </w:r>
      </w:hyperlink>
    </w:p>
    <w:p w:rsidR="009D5DA0" w:rsidRDefault="004174DE" w:rsidP="00E51D6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hyperlink r:id="rId10" w:history="1">
        <w:r w:rsidR="009D5DA0" w:rsidRPr="00C91E0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bidi="ar-SA"/>
          </w:rPr>
          <w:t>www.infochangeindia.com</w:t>
        </w:r>
      </w:hyperlink>
    </w:p>
    <w:p w:rsidR="009D5DA0" w:rsidRPr="00D40580" w:rsidRDefault="009D5DA0" w:rsidP="009D5D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B12000" w:rsidRPr="002E0F7C" w:rsidRDefault="00B12000" w:rsidP="00B12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0F7C">
        <w:rPr>
          <w:rFonts w:ascii="Times New Roman" w:hAnsi="Times New Roman" w:cs="Times New Roman"/>
          <w:b/>
          <w:bCs/>
          <w:sz w:val="24"/>
          <w:szCs w:val="24"/>
        </w:rPr>
        <w:t>Co-Curricular Activities:</w:t>
      </w:r>
    </w:p>
    <w:tbl>
      <w:tblPr>
        <w:tblW w:w="9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9000"/>
      </w:tblGrid>
      <w:tr w:rsidR="00B12000" w:rsidTr="001B50A7">
        <w:tc>
          <w:tcPr>
            <w:tcW w:w="9000" w:type="dxa"/>
          </w:tcPr>
          <w:p w:rsidR="00B12000" w:rsidRPr="00B12000" w:rsidRDefault="00B12000" w:rsidP="001B50A7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B12000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Assignments.</w:t>
            </w:r>
          </w:p>
        </w:tc>
      </w:tr>
      <w:tr w:rsidR="00B12000" w:rsidTr="001B50A7">
        <w:tc>
          <w:tcPr>
            <w:tcW w:w="9000" w:type="dxa"/>
          </w:tcPr>
          <w:p w:rsidR="00B12000" w:rsidRPr="00B12000" w:rsidRDefault="00B12000" w:rsidP="001B50A7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  <w:r w:rsidRPr="00B12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seminars. </w:t>
            </w:r>
          </w:p>
          <w:p w:rsidR="00B12000" w:rsidRPr="00B12000" w:rsidRDefault="00B12000" w:rsidP="001B50A7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12000">
              <w:rPr>
                <w:rFonts w:ascii="Times New Roman" w:eastAsia="Times New Roman" w:hAnsi="Times New Roman" w:cs="Times New Roman"/>
                <w:sz w:val="24"/>
                <w:szCs w:val="24"/>
              </w:rPr>
              <w:t>Quiz.</w:t>
            </w:r>
          </w:p>
        </w:tc>
      </w:tr>
      <w:tr w:rsidR="00B12000" w:rsidTr="001B50A7">
        <w:tc>
          <w:tcPr>
            <w:tcW w:w="9000" w:type="dxa"/>
          </w:tcPr>
          <w:p w:rsidR="00B12000" w:rsidRPr="00B12000" w:rsidRDefault="00B12000" w:rsidP="001B50A7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  <w:r w:rsidRPr="00B12000">
              <w:rPr>
                <w:rFonts w:ascii="Times New Roman" w:eastAsia="Times New Roman" w:hAnsi="Times New Roman" w:cs="Times New Roman"/>
                <w:sz w:val="24"/>
                <w:szCs w:val="24"/>
              </w:rPr>
              <w:t>Co-operative learning.</w:t>
            </w:r>
          </w:p>
        </w:tc>
      </w:tr>
      <w:tr w:rsidR="00B12000" w:rsidTr="001B50A7">
        <w:tc>
          <w:tcPr>
            <w:tcW w:w="9000" w:type="dxa"/>
          </w:tcPr>
          <w:p w:rsidR="00B12000" w:rsidRPr="00B12000" w:rsidRDefault="00B12000" w:rsidP="001B50A7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12000">
              <w:rPr>
                <w:rFonts w:ascii="Times New Roman" w:hAnsi="Times New Roman" w:cs="Times New Roman"/>
                <w:sz w:val="24"/>
                <w:szCs w:val="24"/>
              </w:rPr>
              <w:t>News reports covering different beats</w:t>
            </w:r>
          </w:p>
        </w:tc>
      </w:tr>
      <w:tr w:rsidR="00B12000" w:rsidTr="001B50A7">
        <w:tc>
          <w:tcPr>
            <w:tcW w:w="9000" w:type="dxa"/>
          </w:tcPr>
          <w:p w:rsidR="00B12000" w:rsidRPr="00B12000" w:rsidRDefault="00B12000" w:rsidP="001B50A7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12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Group Discussions on problems relating to topics covered by syllabus. </w:t>
            </w:r>
          </w:p>
        </w:tc>
      </w:tr>
      <w:tr w:rsidR="00B12000" w:rsidTr="001B50A7">
        <w:tc>
          <w:tcPr>
            <w:tcW w:w="9000" w:type="dxa"/>
          </w:tcPr>
          <w:p w:rsidR="00B12000" w:rsidRPr="00B12000" w:rsidRDefault="00B12000" w:rsidP="001B50A7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RPr="00B12000">
              <w:rPr>
                <w:rFonts w:ascii="Times New Roman" w:eastAsia="Times New Roman" w:hAnsi="Times New Roman" w:cs="Times New Roman"/>
                <w:sz w:val="24"/>
                <w:szCs w:val="24"/>
              </w:rPr>
              <w:t>Examinations (Scheduled and surprise tests).</w:t>
            </w:r>
          </w:p>
        </w:tc>
      </w:tr>
      <w:tr w:rsidR="00B12000" w:rsidTr="001B50A7">
        <w:tc>
          <w:tcPr>
            <w:tcW w:w="9000" w:type="dxa"/>
          </w:tcPr>
          <w:p w:rsidR="00B12000" w:rsidRPr="00B12000" w:rsidRDefault="00B12000" w:rsidP="001B50A7">
            <w:pPr>
              <w:pStyle w:val="Normal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00">
              <w:rPr>
                <w:rFonts w:ascii="Times New Roman" w:hAnsi="Times New Roman" w:cs="Times New Roman"/>
                <w:sz w:val="24"/>
                <w:szCs w:val="24"/>
              </w:rPr>
              <w:t>Interview on current affairs</w:t>
            </w:r>
          </w:p>
        </w:tc>
      </w:tr>
      <w:tr w:rsidR="00B12000" w:rsidTr="001B50A7">
        <w:tc>
          <w:tcPr>
            <w:tcW w:w="9000" w:type="dxa"/>
          </w:tcPr>
          <w:p w:rsidR="00B12000" w:rsidRPr="00B12000" w:rsidRDefault="00B12000" w:rsidP="001B50A7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Observation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TV / News Paper </w:t>
            </w:r>
            <w:r w:rsidRPr="00B12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preparing summary points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communication process</w:t>
            </w:r>
          </w:p>
        </w:tc>
      </w:tr>
      <w:tr w:rsidR="00B12000" w:rsidTr="001B50A7">
        <w:tc>
          <w:tcPr>
            <w:tcW w:w="9000" w:type="dxa"/>
          </w:tcPr>
          <w:p w:rsidR="00B12000" w:rsidRPr="00B12000" w:rsidRDefault="00B12000" w:rsidP="001B50A7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00">
              <w:rPr>
                <w:rFonts w:ascii="Times New Roman" w:hAnsi="Times New Roman" w:cs="Times New Roman"/>
                <w:sz w:val="24"/>
                <w:szCs w:val="24"/>
              </w:rPr>
              <w:t>Write articles on Contemporary issues</w:t>
            </w:r>
          </w:p>
        </w:tc>
      </w:tr>
      <w:tr w:rsidR="00B12000" w:rsidTr="001B50A7">
        <w:tc>
          <w:tcPr>
            <w:tcW w:w="9000" w:type="dxa"/>
          </w:tcPr>
          <w:p w:rsidR="00B12000" w:rsidRPr="00B12000" w:rsidRDefault="00B12000" w:rsidP="00B120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837" w:rsidRDefault="00CB2837" w:rsidP="00E51D68">
      <w:pPr>
        <w:tabs>
          <w:tab w:val="left" w:pos="600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CB2837" w:rsidRDefault="00CB2837" w:rsidP="00E51D68">
      <w:pPr>
        <w:tabs>
          <w:tab w:val="left" w:pos="600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CB2837" w:rsidRDefault="00CB2837" w:rsidP="00E51D68">
      <w:pPr>
        <w:tabs>
          <w:tab w:val="left" w:pos="600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CB2837" w:rsidRDefault="00CB2837" w:rsidP="00E51D68">
      <w:pPr>
        <w:tabs>
          <w:tab w:val="left" w:pos="600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CB2837" w:rsidRDefault="00CB2837" w:rsidP="00E51D68">
      <w:pPr>
        <w:tabs>
          <w:tab w:val="left" w:pos="600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CB2837" w:rsidRDefault="00CB2837" w:rsidP="00E51D68">
      <w:pPr>
        <w:tabs>
          <w:tab w:val="left" w:pos="600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CB2837" w:rsidRDefault="00CB2837" w:rsidP="00E51D68">
      <w:pPr>
        <w:tabs>
          <w:tab w:val="left" w:pos="600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CB2837" w:rsidRDefault="00CB2837" w:rsidP="00E51D68">
      <w:pPr>
        <w:tabs>
          <w:tab w:val="left" w:pos="600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CB2837" w:rsidRDefault="00CB2837" w:rsidP="00E51D68">
      <w:pPr>
        <w:tabs>
          <w:tab w:val="left" w:pos="600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CB2837" w:rsidRDefault="00CB2837" w:rsidP="00E51D68">
      <w:pPr>
        <w:tabs>
          <w:tab w:val="left" w:pos="600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CB2837" w:rsidRDefault="00CB2837" w:rsidP="00E51D68">
      <w:pPr>
        <w:tabs>
          <w:tab w:val="left" w:pos="600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CB2837" w:rsidRDefault="00CB2837" w:rsidP="00E51D68">
      <w:pPr>
        <w:tabs>
          <w:tab w:val="left" w:pos="600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CB2837" w:rsidRDefault="00CB2837" w:rsidP="00E51D68">
      <w:pPr>
        <w:tabs>
          <w:tab w:val="left" w:pos="600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CB2837" w:rsidRDefault="00CB2837" w:rsidP="00E51D68">
      <w:pPr>
        <w:tabs>
          <w:tab w:val="left" w:pos="600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CB2837" w:rsidRDefault="00CB2837" w:rsidP="00E51D68">
      <w:pPr>
        <w:tabs>
          <w:tab w:val="left" w:pos="600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CB2837" w:rsidRDefault="00CB2837" w:rsidP="00E51D68">
      <w:pPr>
        <w:tabs>
          <w:tab w:val="left" w:pos="600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CB2837" w:rsidRPr="00D40580" w:rsidRDefault="00CB2837" w:rsidP="00E51D68">
      <w:pPr>
        <w:tabs>
          <w:tab w:val="left" w:pos="600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E51D68" w:rsidRPr="00D40580" w:rsidRDefault="00E51D68" w:rsidP="00E5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E51D68" w:rsidRPr="00D40580" w:rsidRDefault="00E51D68">
      <w:pPr>
        <w:rPr>
          <w:rFonts w:ascii="Times New Roman" w:hAnsi="Times New Roman" w:cs="Times New Roman"/>
          <w:sz w:val="24"/>
          <w:szCs w:val="24"/>
        </w:rPr>
      </w:pPr>
    </w:p>
    <w:p w:rsidR="00E51D68" w:rsidRPr="00D40580" w:rsidRDefault="00E51D68">
      <w:pPr>
        <w:rPr>
          <w:rFonts w:ascii="Times New Roman" w:hAnsi="Times New Roman" w:cs="Times New Roman"/>
          <w:sz w:val="24"/>
          <w:szCs w:val="24"/>
        </w:rPr>
      </w:pPr>
    </w:p>
    <w:p w:rsidR="006749E5" w:rsidRPr="00D40580" w:rsidRDefault="006749E5">
      <w:pPr>
        <w:rPr>
          <w:rFonts w:ascii="Times New Roman" w:hAnsi="Times New Roman" w:cs="Times New Roman"/>
          <w:sz w:val="24"/>
          <w:szCs w:val="24"/>
        </w:rPr>
      </w:pPr>
    </w:p>
    <w:p w:rsidR="00B12000" w:rsidRDefault="00B12000" w:rsidP="00E51D68">
      <w:pPr>
        <w:tabs>
          <w:tab w:val="left" w:pos="4228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B12000" w:rsidRDefault="00B12000" w:rsidP="00E51D68">
      <w:pPr>
        <w:tabs>
          <w:tab w:val="left" w:pos="4228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3A0FC9" w:rsidRDefault="003A0FC9" w:rsidP="00E51D68">
      <w:pPr>
        <w:tabs>
          <w:tab w:val="left" w:pos="4228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3A0FC9" w:rsidRDefault="003A0FC9" w:rsidP="00E51D68">
      <w:pPr>
        <w:tabs>
          <w:tab w:val="left" w:pos="4228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B12000" w:rsidRDefault="00B12000" w:rsidP="00E51D68">
      <w:pPr>
        <w:tabs>
          <w:tab w:val="left" w:pos="4228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B12000" w:rsidRDefault="00B12000" w:rsidP="00E51D68">
      <w:pPr>
        <w:tabs>
          <w:tab w:val="left" w:pos="4228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B12000" w:rsidRDefault="00B12000" w:rsidP="00E51D68">
      <w:pPr>
        <w:tabs>
          <w:tab w:val="left" w:pos="4228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4C6623" w:rsidRDefault="004C6623" w:rsidP="00E51D68">
      <w:pPr>
        <w:tabs>
          <w:tab w:val="left" w:pos="4228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4C6623" w:rsidRDefault="004C6623" w:rsidP="00E51D68">
      <w:pPr>
        <w:tabs>
          <w:tab w:val="left" w:pos="4228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E51D68" w:rsidRPr="00D40580" w:rsidRDefault="005D503F" w:rsidP="009F23FA">
      <w:pPr>
        <w:tabs>
          <w:tab w:val="left" w:pos="4228"/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  <w:t>II</w:t>
      </w:r>
      <w:r w:rsidR="00E51D68" w:rsidRPr="00D40580"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  <w:t>.B.A</w:t>
      </w:r>
    </w:p>
    <w:p w:rsidR="00E51D68" w:rsidRPr="00D40580" w:rsidRDefault="00E51D68" w:rsidP="00E5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  <w:t>Semester –IV (Paper-5)</w:t>
      </w:r>
    </w:p>
    <w:p w:rsidR="00E51D68" w:rsidRPr="00D40580" w:rsidRDefault="00E51D68" w:rsidP="00E5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  <w:t>Public Relat</w:t>
      </w:r>
      <w:r w:rsidR="00D72130"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  <w:t>ions and Media Laws</w:t>
      </w:r>
    </w:p>
    <w:p w:rsidR="00E51D68" w:rsidRPr="00D40580" w:rsidRDefault="00E51D68" w:rsidP="00E5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</w:pPr>
    </w:p>
    <w:p w:rsidR="00E51D68" w:rsidRPr="00D40580" w:rsidRDefault="00E51D68" w:rsidP="00E5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</w:pPr>
    </w:p>
    <w:p w:rsidR="004E0722" w:rsidRPr="00D40580" w:rsidRDefault="00E51D68" w:rsidP="00E5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  <w:t>Learning Outcomes:</w:t>
      </w:r>
    </w:p>
    <w:p w:rsidR="004E0722" w:rsidRPr="00D40580" w:rsidRDefault="004E0722" w:rsidP="004E0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bCs/>
          <w:sz w:val="24"/>
          <w:szCs w:val="24"/>
          <w:lang w:val="en-US" w:bidi="ar-SA"/>
        </w:rPr>
        <w:t xml:space="preserve">On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bidi="ar-SA"/>
        </w:rPr>
        <w:t>successful completion of this course, students will</w:t>
      </w:r>
      <w:r w:rsidRPr="00D40580">
        <w:rPr>
          <w:rFonts w:ascii="Times New Roman" w:eastAsia="Times New Roman" w:hAnsi="Times New Roman" w:cs="Times New Roman"/>
          <w:bCs/>
          <w:sz w:val="24"/>
          <w:szCs w:val="24"/>
          <w:lang w:val="en-US" w:bidi="ar-SA"/>
        </w:rPr>
        <w:t xml:space="preserve"> be able to </w:t>
      </w:r>
    </w:p>
    <w:p w:rsidR="009039EE" w:rsidRPr="004C6623" w:rsidRDefault="009039EE" w:rsidP="004C662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6623">
        <w:rPr>
          <w:rFonts w:ascii="Times New Roman" w:eastAsia="Times New Roman" w:hAnsi="Times New Roman" w:cs="Times New Roman"/>
          <w:bCs/>
          <w:sz w:val="24"/>
          <w:szCs w:val="24"/>
        </w:rPr>
        <w:t>Understand the various aspects of Public Relations in India.</w:t>
      </w:r>
    </w:p>
    <w:p w:rsidR="00FD014D" w:rsidRPr="004C6623" w:rsidRDefault="00FD014D" w:rsidP="004C662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6623">
        <w:rPr>
          <w:rFonts w:ascii="Times New Roman" w:eastAsia="Times New Roman" w:hAnsi="Times New Roman" w:cs="Times New Roman"/>
          <w:bCs/>
          <w:sz w:val="24"/>
          <w:szCs w:val="24"/>
        </w:rPr>
        <w:t>Have the idea on symbolic relationship between media and Public Relati</w:t>
      </w:r>
      <w:r w:rsidR="002B32E2" w:rsidRPr="004C6623">
        <w:rPr>
          <w:rFonts w:ascii="Times New Roman" w:eastAsia="Times New Roman" w:hAnsi="Times New Roman" w:cs="Times New Roman"/>
          <w:bCs/>
          <w:sz w:val="24"/>
          <w:szCs w:val="24"/>
        </w:rPr>
        <w:t xml:space="preserve">ons </w:t>
      </w:r>
    </w:p>
    <w:p w:rsidR="00C42889" w:rsidRPr="004C6623" w:rsidRDefault="00C42889" w:rsidP="004C662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6623">
        <w:rPr>
          <w:rFonts w:ascii="Times New Roman" w:hAnsi="Times New Roman" w:cs="Times New Roman"/>
          <w:sz w:val="24"/>
          <w:szCs w:val="24"/>
        </w:rPr>
        <w:t>Comprehend tools of Public Relations in order to develop the required skills.</w:t>
      </w:r>
    </w:p>
    <w:p w:rsidR="002B32E2" w:rsidRPr="004C6623" w:rsidRDefault="004C6623" w:rsidP="004C662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6623">
        <w:rPr>
          <w:rFonts w:ascii="Times New Roman" w:eastAsia="Times New Roman" w:hAnsi="Times New Roman" w:cs="Times New Roman"/>
          <w:bCs/>
          <w:sz w:val="24"/>
          <w:szCs w:val="24"/>
        </w:rPr>
        <w:t xml:space="preserve">Know the significance and application </w:t>
      </w:r>
      <w:r w:rsidR="002B32E2" w:rsidRPr="004C6623">
        <w:rPr>
          <w:rFonts w:ascii="Times New Roman" w:eastAsia="Times New Roman" w:hAnsi="Times New Roman" w:cs="Times New Roman"/>
          <w:bCs/>
          <w:sz w:val="24"/>
          <w:szCs w:val="24"/>
        </w:rPr>
        <w:t xml:space="preserve">of Article 19 of the Indian </w:t>
      </w:r>
      <w:r w:rsidR="00AC7B6B" w:rsidRPr="004C6623">
        <w:rPr>
          <w:rFonts w:ascii="Times New Roman" w:eastAsia="Times New Roman" w:hAnsi="Times New Roman" w:cs="Times New Roman"/>
          <w:bCs/>
          <w:sz w:val="24"/>
          <w:szCs w:val="24"/>
        </w:rPr>
        <w:t>Constitution</w:t>
      </w:r>
    </w:p>
    <w:p w:rsidR="00A31E51" w:rsidRPr="004C6623" w:rsidRDefault="00A31E51" w:rsidP="004C662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6623">
        <w:rPr>
          <w:rFonts w:ascii="Times New Roman" w:hAnsi="Times New Roman" w:cs="Times New Roman"/>
          <w:sz w:val="24"/>
          <w:szCs w:val="24"/>
        </w:rPr>
        <w:t>Identify the trends and dynamics that drive the media industry</w:t>
      </w:r>
    </w:p>
    <w:p w:rsidR="006A32C4" w:rsidRPr="004C6623" w:rsidRDefault="00F05570" w:rsidP="004C662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C6623">
        <w:rPr>
          <w:rFonts w:ascii="Times New Roman" w:hAnsi="Times New Roman" w:cs="Times New Roman"/>
          <w:sz w:val="24"/>
          <w:szCs w:val="24"/>
        </w:rPr>
        <w:t>Realize</w:t>
      </w:r>
      <w:r w:rsidR="006A32C4" w:rsidRPr="004C6623">
        <w:rPr>
          <w:rFonts w:ascii="Times New Roman" w:hAnsi="Times New Roman" w:cs="Times New Roman"/>
          <w:sz w:val="24"/>
          <w:szCs w:val="24"/>
        </w:rPr>
        <w:t xml:space="preserve"> the ethical aspects of Journalism.</w:t>
      </w:r>
    </w:p>
    <w:p w:rsidR="00703DD1" w:rsidRDefault="00703DD1" w:rsidP="00FD01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bidi="ar-SA"/>
        </w:rPr>
      </w:pPr>
    </w:p>
    <w:tbl>
      <w:tblPr>
        <w:tblStyle w:val="TableGrid"/>
        <w:tblW w:w="9175" w:type="dxa"/>
        <w:tblLook w:val="04A0"/>
      </w:tblPr>
      <w:tblGrid>
        <w:gridCol w:w="1255"/>
        <w:gridCol w:w="7920"/>
      </w:tblGrid>
      <w:tr w:rsidR="00703DD1" w:rsidTr="008E01C9">
        <w:trPr>
          <w:trHeight w:val="255"/>
        </w:trPr>
        <w:tc>
          <w:tcPr>
            <w:tcW w:w="1255" w:type="dxa"/>
          </w:tcPr>
          <w:p w:rsidR="00703DD1" w:rsidRDefault="00703DD1" w:rsidP="00703D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Unit – 1</w:t>
            </w:r>
          </w:p>
        </w:tc>
        <w:tc>
          <w:tcPr>
            <w:tcW w:w="7920" w:type="dxa"/>
          </w:tcPr>
          <w:p w:rsidR="00703DD1" w:rsidRPr="00D40580" w:rsidRDefault="00C42889" w:rsidP="00703D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Public Relations Definitions – nature – scope - PR  Evolution</w:t>
            </w:r>
            <w:r w:rsidR="00703DD1" w:rsidRPr="00D40580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 xml:space="preserve"> in India – publicity – propaganda - Dynamic role of PR in public affairs – PR management– structure – PR policy – Four steps of PR - Methods of PR – Press relations – House journals- Periodicals – Books and other publications   </w:t>
            </w:r>
          </w:p>
          <w:p w:rsidR="00703DD1" w:rsidRDefault="00703DD1" w:rsidP="00703D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</w:p>
        </w:tc>
      </w:tr>
      <w:tr w:rsidR="00703DD1" w:rsidTr="008E01C9">
        <w:trPr>
          <w:trHeight w:val="255"/>
        </w:trPr>
        <w:tc>
          <w:tcPr>
            <w:tcW w:w="1255" w:type="dxa"/>
          </w:tcPr>
          <w:p w:rsidR="00703DD1" w:rsidRDefault="00703DD1" w:rsidP="00703D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Unit – 2</w:t>
            </w:r>
          </w:p>
        </w:tc>
        <w:tc>
          <w:tcPr>
            <w:tcW w:w="7920" w:type="dxa"/>
          </w:tcPr>
          <w:p w:rsidR="00703DD1" w:rsidRDefault="00703DD1" w:rsidP="00703D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D40580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PR for central government –State government – Local bodies – Private Organizations  – Employees relations Professional organizations of PR  PRSI, PASA, IPRA, BPRA – A brief survey of PR in India – techniques – evaluation – recent trends.</w:t>
            </w:r>
          </w:p>
          <w:p w:rsidR="00703DD1" w:rsidRPr="0010499A" w:rsidRDefault="00703DD1" w:rsidP="00703DD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bidi="ar-SA"/>
              </w:rPr>
            </w:pPr>
          </w:p>
          <w:p w:rsidR="00703DD1" w:rsidRDefault="00703DD1" w:rsidP="00703D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</w:p>
        </w:tc>
      </w:tr>
      <w:tr w:rsidR="00703DD1" w:rsidTr="00944249">
        <w:trPr>
          <w:trHeight w:val="1133"/>
        </w:trPr>
        <w:tc>
          <w:tcPr>
            <w:tcW w:w="1255" w:type="dxa"/>
          </w:tcPr>
          <w:p w:rsidR="00703DD1" w:rsidRDefault="00703DD1" w:rsidP="00703D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Unit – 3</w:t>
            </w:r>
          </w:p>
        </w:tc>
        <w:tc>
          <w:tcPr>
            <w:tcW w:w="7920" w:type="dxa"/>
          </w:tcPr>
          <w:p w:rsidR="00703DD1" w:rsidRPr="000938DA" w:rsidRDefault="00703DD1" w:rsidP="00703DD1">
            <w:pPr>
              <w:jc w:val="both"/>
              <w:rPr>
                <w:rFonts w:ascii="Cambria" w:eastAsia="Times New Roman" w:hAnsi="Cambria" w:cs="Times New Roman"/>
                <w:bCs/>
                <w:sz w:val="24"/>
                <w:szCs w:val="24"/>
                <w:lang w:val="en-US" w:bidi="ar-SA"/>
              </w:rPr>
            </w:pPr>
            <w:r w:rsidRPr="000938DA">
              <w:rPr>
                <w:rFonts w:ascii="Cambria" w:eastAsia="Times New Roman" w:hAnsi="Cambria" w:cs="Times New Roman"/>
                <w:bCs/>
                <w:sz w:val="24"/>
                <w:szCs w:val="24"/>
                <w:lang w:val="en-US" w:bidi="ar-SA"/>
              </w:rPr>
              <w:t xml:space="preserve">Article 19 (1) (A): Meaning, scope and importance of Article 19 (1) (A)- New Dimensions of Freedom of Speech and Expression -  </w:t>
            </w:r>
            <w:r w:rsidRPr="000938DA">
              <w:rPr>
                <w:rFonts w:ascii="Cambria" w:eastAsia="Times New Roman" w:hAnsi="Cambria" w:cs="Times New Roman"/>
                <w:sz w:val="24"/>
                <w:szCs w:val="24"/>
                <w:lang w:val="en-US" w:bidi="ar-SA"/>
              </w:rPr>
              <w:t>Important cases on Freedom of Speech and Expression-</w:t>
            </w:r>
            <w:r w:rsidRPr="000938DA">
              <w:rPr>
                <w:rFonts w:ascii="Cambria" w:eastAsia="Times New Roman" w:hAnsi="Cambria" w:cs="Times New Roman"/>
                <w:bCs/>
                <w:sz w:val="24"/>
                <w:szCs w:val="24"/>
                <w:lang w:val="en-US" w:bidi="ar-SA"/>
              </w:rPr>
              <w:t>- J</w:t>
            </w:r>
            <w:r w:rsidRPr="000938DA">
              <w:rPr>
                <w:rFonts w:ascii="Cambria" w:eastAsia="Times New Roman" w:hAnsi="Cambria" w:cs="Times New Roman"/>
                <w:sz w:val="24"/>
                <w:szCs w:val="24"/>
                <w:lang w:val="en-US" w:bidi="ar-SA"/>
              </w:rPr>
              <w:t>udgments of landmark cases</w:t>
            </w:r>
            <w:r w:rsidRPr="000938DA">
              <w:rPr>
                <w:rFonts w:ascii="Cambria" w:eastAsia="Times New Roman" w:hAnsi="Cambria" w:cs="Times New Roman"/>
                <w:bCs/>
                <w:sz w:val="24"/>
                <w:szCs w:val="24"/>
                <w:lang w:val="en-US" w:bidi="ar-SA"/>
              </w:rPr>
              <w:t xml:space="preserve">  - Freedom of Press and Right to Information.</w:t>
            </w:r>
          </w:p>
          <w:p w:rsidR="00703DD1" w:rsidRPr="00703DD1" w:rsidRDefault="00703DD1" w:rsidP="00703D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bidi="ar-SA"/>
              </w:rPr>
            </w:pPr>
          </w:p>
          <w:p w:rsidR="00703DD1" w:rsidRDefault="00703DD1" w:rsidP="00703D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</w:p>
        </w:tc>
      </w:tr>
      <w:tr w:rsidR="00703DD1" w:rsidTr="008E01C9">
        <w:trPr>
          <w:trHeight w:val="255"/>
        </w:trPr>
        <w:tc>
          <w:tcPr>
            <w:tcW w:w="1255" w:type="dxa"/>
          </w:tcPr>
          <w:p w:rsidR="00703DD1" w:rsidRDefault="00703DD1" w:rsidP="00703D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Unit – 4</w:t>
            </w:r>
          </w:p>
        </w:tc>
        <w:tc>
          <w:tcPr>
            <w:tcW w:w="7920" w:type="dxa"/>
          </w:tcPr>
          <w:p w:rsidR="00703DD1" w:rsidRPr="00703DD1" w:rsidRDefault="00703DD1" w:rsidP="00703D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Press Commissions - Indian Working Journalist Movement - </w:t>
            </w:r>
            <w:r w:rsidRPr="00703DD1"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>P</w:t>
            </w:r>
            <w:r w:rsidRPr="0070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ress council of India: Its History, Composition and Functions </w:t>
            </w:r>
          </w:p>
          <w:p w:rsidR="00703DD1" w:rsidRDefault="00703DD1" w:rsidP="00703D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</w:p>
        </w:tc>
      </w:tr>
      <w:tr w:rsidR="00703DD1" w:rsidTr="008E01C9">
        <w:trPr>
          <w:trHeight w:val="255"/>
        </w:trPr>
        <w:tc>
          <w:tcPr>
            <w:tcW w:w="1255" w:type="dxa"/>
          </w:tcPr>
          <w:p w:rsidR="00703DD1" w:rsidRDefault="00703DD1" w:rsidP="00703D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Unit - 5</w:t>
            </w:r>
          </w:p>
        </w:tc>
        <w:tc>
          <w:tcPr>
            <w:tcW w:w="7920" w:type="dxa"/>
          </w:tcPr>
          <w:p w:rsidR="00703DD1" w:rsidRPr="00703DD1" w:rsidRDefault="00703DD1" w:rsidP="00703DD1">
            <w:pPr>
              <w:jc w:val="both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703D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Media and Ethics - Journalism an</w:t>
            </w:r>
            <w:r w:rsidR="003E5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 xml:space="preserve">d objectivity </w:t>
            </w:r>
            <w:r w:rsidRPr="00703D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– Code of Conduct in Various Media – Ethical issues in Media – Social Responsibility of the Media Person.</w:t>
            </w:r>
          </w:p>
          <w:p w:rsidR="00703DD1" w:rsidRDefault="00703DD1" w:rsidP="00703D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</w:p>
        </w:tc>
      </w:tr>
    </w:tbl>
    <w:p w:rsidR="00703DD1" w:rsidRDefault="00703DD1" w:rsidP="00FD01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bidi="ar-SA"/>
        </w:rPr>
      </w:pPr>
    </w:p>
    <w:p w:rsidR="00E51D68" w:rsidRPr="00D40580" w:rsidRDefault="00E51D68" w:rsidP="00E5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en-US" w:bidi="ar-SA"/>
        </w:rPr>
        <w:t xml:space="preserve">Reference books: </w:t>
      </w:r>
    </w:p>
    <w:p w:rsidR="00E51D68" w:rsidRPr="00D40580" w:rsidRDefault="00E51D68" w:rsidP="00E51D6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Cutllip&amp; Centre. (2005). Effective public relations, New Delhi: Pearson.</w:t>
      </w:r>
    </w:p>
    <w:p w:rsidR="00E51D68" w:rsidRPr="00D40580" w:rsidRDefault="00E51D68" w:rsidP="00E51D6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JV Vilanilam (2011). Public Relations in India. New Delhi: Sage.</w:t>
      </w:r>
    </w:p>
    <w:p w:rsidR="00E51D68" w:rsidRPr="00D40580" w:rsidRDefault="00E51D68" w:rsidP="00E51D6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D40580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Alison Thaker. (2004). The Public Relations Handbook. London: Routledge.</w:t>
      </w:r>
    </w:p>
    <w:p w:rsidR="000938DA" w:rsidRPr="00B52767" w:rsidRDefault="000938DA" w:rsidP="000938DA">
      <w:pPr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n-US" w:bidi="ar-SA"/>
        </w:rPr>
      </w:pPr>
      <w:r w:rsidRPr="00B52767">
        <w:rPr>
          <w:rFonts w:ascii="Cambria" w:eastAsia="Times New Roman" w:hAnsi="Cambria" w:cs="Times New Roman"/>
          <w:sz w:val="24"/>
          <w:szCs w:val="24"/>
          <w:lang w:val="en-US" w:bidi="ar-SA"/>
        </w:rPr>
        <w:t>D. D. Basu, Introduction to Indian Constitution</w:t>
      </w:r>
    </w:p>
    <w:p w:rsidR="00AC7B6B" w:rsidRPr="00AC7B6B" w:rsidRDefault="00AC7B6B" w:rsidP="00AC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B6B">
        <w:rPr>
          <w:rFonts w:ascii="Times New Roman" w:hAnsi="Times New Roman" w:cs="Times New Roman"/>
          <w:sz w:val="24"/>
          <w:szCs w:val="24"/>
        </w:rPr>
        <w:t xml:space="preserve">5.  Reports of </w:t>
      </w:r>
      <w:r w:rsidRPr="00AC7B6B">
        <w:rPr>
          <w:rFonts w:ascii="Times New Roman" w:hAnsi="Times New Roman" w:cs="Times New Roman"/>
          <w:b/>
          <w:bCs/>
          <w:sz w:val="24"/>
          <w:szCs w:val="24"/>
        </w:rPr>
        <w:t>Information</w:t>
      </w:r>
      <w:r w:rsidRPr="00AC7B6B">
        <w:rPr>
          <w:rFonts w:ascii="Times New Roman" w:hAnsi="Times New Roman" w:cs="Times New Roman"/>
          <w:sz w:val="24"/>
          <w:szCs w:val="24"/>
        </w:rPr>
        <w:t xml:space="preserve"> and Broadcasting Ministry: First press commission Reports </w:t>
      </w:r>
    </w:p>
    <w:p w:rsidR="00AC7B6B" w:rsidRPr="00AC7B6B" w:rsidRDefault="00AC7B6B" w:rsidP="00AC7B6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C7B6B">
        <w:rPr>
          <w:rFonts w:ascii="Times New Roman" w:hAnsi="Times New Roman" w:cs="Times New Roman"/>
          <w:sz w:val="24"/>
          <w:szCs w:val="24"/>
        </w:rPr>
        <w:t xml:space="preserve">6. Second press Commission Report Vol I &amp; II. </w:t>
      </w:r>
    </w:p>
    <w:p w:rsidR="00AC7B6B" w:rsidRPr="00AC7B6B" w:rsidRDefault="00AC7B6B" w:rsidP="00AC7B6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C7B6B">
        <w:rPr>
          <w:rFonts w:ascii="Times New Roman" w:hAnsi="Times New Roman" w:cs="Times New Roman"/>
          <w:sz w:val="24"/>
          <w:szCs w:val="24"/>
        </w:rPr>
        <w:t xml:space="preserve">7. VanitaKohli (2006) The Indian media Business: New Delhi. Sage. </w:t>
      </w:r>
    </w:p>
    <w:p w:rsidR="00AC7B6B" w:rsidRPr="00AC7B6B" w:rsidRDefault="00AC7B6B" w:rsidP="00AC7B6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C7B6B">
        <w:rPr>
          <w:rFonts w:ascii="Times New Roman" w:hAnsi="Times New Roman" w:cs="Times New Roman"/>
          <w:sz w:val="24"/>
          <w:szCs w:val="24"/>
        </w:rPr>
        <w:t>8. B.N. Pandey, Indian Constitution: Central Law Publications</w:t>
      </w:r>
    </w:p>
    <w:p w:rsidR="006749E5" w:rsidRDefault="006749E5">
      <w:pPr>
        <w:rPr>
          <w:rFonts w:ascii="Times New Roman" w:hAnsi="Times New Roman" w:cs="Times New Roman"/>
          <w:sz w:val="24"/>
          <w:szCs w:val="24"/>
        </w:rPr>
      </w:pPr>
    </w:p>
    <w:p w:rsidR="00FE6B67" w:rsidRDefault="00FE6B67">
      <w:pPr>
        <w:rPr>
          <w:rFonts w:ascii="Times New Roman" w:hAnsi="Times New Roman" w:cs="Times New Roman"/>
          <w:sz w:val="24"/>
          <w:szCs w:val="24"/>
        </w:rPr>
      </w:pPr>
    </w:p>
    <w:p w:rsidR="00FE6B67" w:rsidRPr="002E0F7C" w:rsidRDefault="00FE6B67" w:rsidP="00FE6B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0F7C">
        <w:rPr>
          <w:rFonts w:ascii="Times New Roman" w:hAnsi="Times New Roman" w:cs="Times New Roman"/>
          <w:b/>
          <w:bCs/>
          <w:sz w:val="24"/>
          <w:szCs w:val="24"/>
        </w:rPr>
        <w:t>Co-Curricular Activities:</w:t>
      </w:r>
    </w:p>
    <w:tbl>
      <w:tblPr>
        <w:tblW w:w="9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9000"/>
      </w:tblGrid>
      <w:tr w:rsidR="00FE6B67" w:rsidTr="00F84C3D">
        <w:tc>
          <w:tcPr>
            <w:tcW w:w="9000" w:type="dxa"/>
          </w:tcPr>
          <w:p w:rsidR="00FE6B67" w:rsidRPr="00B12000" w:rsidRDefault="00FE6B67" w:rsidP="00F84C3D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B12000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Assignments.</w:t>
            </w:r>
          </w:p>
        </w:tc>
      </w:tr>
      <w:tr w:rsidR="00FE6B67" w:rsidTr="00F84C3D">
        <w:tc>
          <w:tcPr>
            <w:tcW w:w="9000" w:type="dxa"/>
          </w:tcPr>
          <w:p w:rsidR="00FE6B67" w:rsidRPr="00B12000" w:rsidRDefault="00FE6B67" w:rsidP="00F84C3D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  <w:r w:rsidRPr="00B12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seminars. </w:t>
            </w:r>
          </w:p>
          <w:p w:rsidR="00FE6B67" w:rsidRPr="00B12000" w:rsidRDefault="00FE6B67" w:rsidP="00F84C3D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12000">
              <w:rPr>
                <w:rFonts w:ascii="Times New Roman" w:eastAsia="Times New Roman" w:hAnsi="Times New Roman" w:cs="Times New Roman"/>
                <w:sz w:val="24"/>
                <w:szCs w:val="24"/>
              </w:rPr>
              <w:t>Quiz.</w:t>
            </w:r>
          </w:p>
        </w:tc>
      </w:tr>
      <w:tr w:rsidR="00FE6B67" w:rsidTr="00F84C3D">
        <w:tc>
          <w:tcPr>
            <w:tcW w:w="9000" w:type="dxa"/>
          </w:tcPr>
          <w:p w:rsidR="00FE6B67" w:rsidRPr="00B12000" w:rsidRDefault="00FE6B67" w:rsidP="00F84C3D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  <w:r w:rsidRPr="00B12000">
              <w:rPr>
                <w:rFonts w:ascii="Times New Roman" w:eastAsia="Times New Roman" w:hAnsi="Times New Roman" w:cs="Times New Roman"/>
                <w:sz w:val="24"/>
                <w:szCs w:val="24"/>
              </w:rPr>
              <w:t>Co-operative learning.</w:t>
            </w:r>
          </w:p>
        </w:tc>
      </w:tr>
      <w:tr w:rsidR="00FE6B67" w:rsidTr="00F84C3D">
        <w:tc>
          <w:tcPr>
            <w:tcW w:w="9000" w:type="dxa"/>
          </w:tcPr>
          <w:p w:rsidR="00FE6B67" w:rsidRPr="00B12000" w:rsidRDefault="00FE6B67" w:rsidP="00F84C3D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12000">
              <w:rPr>
                <w:rFonts w:ascii="Times New Roman" w:hAnsi="Times New Roman" w:cs="Times New Roman"/>
                <w:sz w:val="24"/>
                <w:szCs w:val="24"/>
              </w:rPr>
              <w:t>News reports covering different beats</w:t>
            </w:r>
          </w:p>
        </w:tc>
      </w:tr>
      <w:tr w:rsidR="00FE6B67" w:rsidTr="00F84C3D">
        <w:tc>
          <w:tcPr>
            <w:tcW w:w="9000" w:type="dxa"/>
          </w:tcPr>
          <w:p w:rsidR="00FE6B67" w:rsidRPr="00B12000" w:rsidRDefault="00FE6B67" w:rsidP="00F84C3D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12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Group Discussions on problems relating to topics covered by syllabus. </w:t>
            </w:r>
          </w:p>
        </w:tc>
      </w:tr>
      <w:tr w:rsidR="00FE6B67" w:rsidTr="00F84C3D">
        <w:tc>
          <w:tcPr>
            <w:tcW w:w="9000" w:type="dxa"/>
          </w:tcPr>
          <w:p w:rsidR="00FE6B67" w:rsidRPr="00B12000" w:rsidRDefault="00FE6B67" w:rsidP="00F84C3D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RPr="00B12000">
              <w:rPr>
                <w:rFonts w:ascii="Times New Roman" w:eastAsia="Times New Roman" w:hAnsi="Times New Roman" w:cs="Times New Roman"/>
                <w:sz w:val="24"/>
                <w:szCs w:val="24"/>
              </w:rPr>
              <w:t>Examinations (Scheduled and surprise tests).</w:t>
            </w:r>
          </w:p>
        </w:tc>
      </w:tr>
      <w:tr w:rsidR="00FE6B67" w:rsidTr="00F84C3D">
        <w:tc>
          <w:tcPr>
            <w:tcW w:w="9000" w:type="dxa"/>
          </w:tcPr>
          <w:p w:rsidR="00FE6B67" w:rsidRPr="00B12000" w:rsidRDefault="00FE6B67" w:rsidP="00F84C3D">
            <w:pPr>
              <w:pStyle w:val="Normal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00">
              <w:rPr>
                <w:rFonts w:ascii="Times New Roman" w:hAnsi="Times New Roman" w:cs="Times New Roman"/>
                <w:sz w:val="24"/>
                <w:szCs w:val="24"/>
              </w:rPr>
              <w:t>Interview on current affairs</w:t>
            </w:r>
          </w:p>
        </w:tc>
      </w:tr>
      <w:tr w:rsidR="00FE6B67" w:rsidTr="00F84C3D">
        <w:tc>
          <w:tcPr>
            <w:tcW w:w="9000" w:type="dxa"/>
          </w:tcPr>
          <w:p w:rsidR="00FE6B67" w:rsidRPr="00B12000" w:rsidRDefault="00FE6B67" w:rsidP="00F84C3D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Observation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TV / News Paper </w:t>
            </w:r>
            <w:r w:rsidRPr="00B12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preparing summary points  </w:t>
            </w:r>
            <w:r w:rsidR="00280504">
              <w:rPr>
                <w:rFonts w:ascii="Times New Roman" w:eastAsia="Times New Roman" w:hAnsi="Times New Roman" w:cs="Times New Roman"/>
                <w:sz w:val="24"/>
                <w:szCs w:val="24"/>
              </w:rPr>
              <w:t>on PR</w:t>
            </w:r>
          </w:p>
        </w:tc>
      </w:tr>
      <w:tr w:rsidR="00FE6B67" w:rsidTr="00F84C3D">
        <w:tc>
          <w:tcPr>
            <w:tcW w:w="9000" w:type="dxa"/>
          </w:tcPr>
          <w:p w:rsidR="00FE6B67" w:rsidRPr="00B12000" w:rsidRDefault="00FE6B67" w:rsidP="00F84C3D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00">
              <w:rPr>
                <w:rFonts w:ascii="Times New Roman" w:hAnsi="Times New Roman" w:cs="Times New Roman"/>
                <w:sz w:val="24"/>
                <w:szCs w:val="24"/>
              </w:rPr>
              <w:t>Write articles on Contemporary issues</w:t>
            </w:r>
          </w:p>
        </w:tc>
      </w:tr>
      <w:tr w:rsidR="00FE6B67" w:rsidTr="00F84C3D">
        <w:tc>
          <w:tcPr>
            <w:tcW w:w="9000" w:type="dxa"/>
          </w:tcPr>
          <w:p w:rsidR="00FE6B67" w:rsidRPr="00B12000" w:rsidRDefault="00C42889" w:rsidP="00C42889">
            <w:pPr>
              <w:pStyle w:val="Normal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>Invited lecture by local field expert/eminent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personality </w:t>
            </w:r>
          </w:p>
        </w:tc>
      </w:tr>
    </w:tbl>
    <w:p w:rsidR="00FE6B67" w:rsidRDefault="00FE6B67">
      <w:pPr>
        <w:rPr>
          <w:rFonts w:ascii="Times New Roman" w:hAnsi="Times New Roman" w:cs="Times New Roman"/>
          <w:sz w:val="24"/>
          <w:szCs w:val="24"/>
        </w:rPr>
      </w:pPr>
    </w:p>
    <w:p w:rsidR="00FE6B67" w:rsidRDefault="00FE6B67">
      <w:pPr>
        <w:rPr>
          <w:rFonts w:ascii="Times New Roman" w:hAnsi="Times New Roman" w:cs="Times New Roman"/>
          <w:sz w:val="24"/>
          <w:szCs w:val="24"/>
        </w:rPr>
      </w:pPr>
    </w:p>
    <w:p w:rsidR="00FE6B67" w:rsidRDefault="00FE6B67">
      <w:pPr>
        <w:rPr>
          <w:rFonts w:ascii="Times New Roman" w:hAnsi="Times New Roman" w:cs="Times New Roman"/>
          <w:sz w:val="24"/>
          <w:szCs w:val="24"/>
        </w:rPr>
      </w:pPr>
    </w:p>
    <w:p w:rsidR="00FE6B67" w:rsidRDefault="00FE6B67">
      <w:pPr>
        <w:rPr>
          <w:rFonts w:ascii="Times New Roman" w:hAnsi="Times New Roman" w:cs="Times New Roman"/>
          <w:sz w:val="24"/>
          <w:szCs w:val="24"/>
        </w:rPr>
      </w:pPr>
    </w:p>
    <w:p w:rsidR="00FE6B67" w:rsidRDefault="00FE6B67">
      <w:pPr>
        <w:rPr>
          <w:rFonts w:ascii="Times New Roman" w:hAnsi="Times New Roman" w:cs="Times New Roman"/>
          <w:sz w:val="24"/>
          <w:szCs w:val="24"/>
        </w:rPr>
      </w:pPr>
    </w:p>
    <w:p w:rsidR="00FE6B67" w:rsidRDefault="00FE6B67">
      <w:pPr>
        <w:rPr>
          <w:rFonts w:ascii="Times New Roman" w:hAnsi="Times New Roman" w:cs="Times New Roman"/>
          <w:sz w:val="24"/>
          <w:szCs w:val="24"/>
        </w:rPr>
      </w:pPr>
    </w:p>
    <w:p w:rsidR="00FE6B67" w:rsidRDefault="00FE6B67">
      <w:pPr>
        <w:rPr>
          <w:rFonts w:ascii="Times New Roman" w:hAnsi="Times New Roman" w:cs="Times New Roman"/>
          <w:sz w:val="24"/>
          <w:szCs w:val="24"/>
        </w:rPr>
      </w:pPr>
    </w:p>
    <w:p w:rsidR="009F23FA" w:rsidRDefault="009F23FA">
      <w:pPr>
        <w:rPr>
          <w:rFonts w:ascii="Times New Roman" w:hAnsi="Times New Roman" w:cs="Times New Roman"/>
          <w:sz w:val="24"/>
          <w:szCs w:val="24"/>
        </w:rPr>
      </w:pPr>
    </w:p>
    <w:p w:rsidR="006A32C4" w:rsidRDefault="006A32C4" w:rsidP="00F61288">
      <w:pPr>
        <w:rPr>
          <w:rFonts w:ascii="Times New Roman" w:hAnsi="Times New Roman" w:cs="Times New Roman"/>
          <w:sz w:val="24"/>
          <w:szCs w:val="24"/>
        </w:rPr>
      </w:pPr>
    </w:p>
    <w:p w:rsidR="006A32C4" w:rsidRDefault="006A32C4" w:rsidP="00F61288">
      <w:pPr>
        <w:rPr>
          <w:rFonts w:ascii="Times New Roman" w:hAnsi="Times New Roman" w:cs="Times New Roman"/>
          <w:sz w:val="24"/>
          <w:szCs w:val="24"/>
        </w:rPr>
      </w:pPr>
    </w:p>
    <w:p w:rsidR="006A32C4" w:rsidRDefault="006A32C4" w:rsidP="00F61288">
      <w:pPr>
        <w:rPr>
          <w:rFonts w:ascii="Times New Roman" w:hAnsi="Times New Roman" w:cs="Times New Roman"/>
          <w:sz w:val="24"/>
          <w:szCs w:val="24"/>
        </w:rPr>
      </w:pPr>
    </w:p>
    <w:p w:rsidR="006A32C4" w:rsidRDefault="006A32C4" w:rsidP="00F61288">
      <w:pPr>
        <w:rPr>
          <w:rFonts w:ascii="Times New Roman" w:hAnsi="Times New Roman" w:cs="Times New Roman"/>
          <w:sz w:val="24"/>
          <w:szCs w:val="24"/>
        </w:rPr>
      </w:pPr>
    </w:p>
    <w:p w:rsidR="006A32C4" w:rsidRDefault="006A32C4" w:rsidP="00F61288">
      <w:pPr>
        <w:rPr>
          <w:rFonts w:ascii="Times New Roman" w:hAnsi="Times New Roman" w:cs="Times New Roman"/>
          <w:sz w:val="24"/>
          <w:szCs w:val="24"/>
        </w:rPr>
      </w:pPr>
    </w:p>
    <w:p w:rsidR="006A32C4" w:rsidRDefault="006A32C4" w:rsidP="00F61288">
      <w:pPr>
        <w:rPr>
          <w:rFonts w:ascii="Times New Roman" w:hAnsi="Times New Roman" w:cs="Times New Roman"/>
          <w:sz w:val="24"/>
          <w:szCs w:val="24"/>
        </w:rPr>
      </w:pPr>
    </w:p>
    <w:p w:rsidR="00353695" w:rsidRDefault="00353695" w:rsidP="00984AB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53695" w:rsidRDefault="00353695" w:rsidP="00984AB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53695" w:rsidRDefault="00353695" w:rsidP="00984AB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53695" w:rsidRDefault="00353695" w:rsidP="00984AB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53695" w:rsidRDefault="00353695" w:rsidP="00984AB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53695" w:rsidRDefault="00353695" w:rsidP="00984AB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53695" w:rsidRDefault="00353695" w:rsidP="00984AB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84ABF" w:rsidRPr="00FF1B02" w:rsidRDefault="00B32C3F" w:rsidP="00984A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PROGRAM: B. A. Journalism and Mass Communication</w:t>
      </w:r>
      <w:r w:rsidR="00BE1631" w:rsidRPr="00FF1B02">
        <w:rPr>
          <w:rFonts w:ascii="Times New Roman" w:hAnsi="Times New Roman" w:cs="Times New Roman"/>
          <w:b/>
          <w:bCs/>
          <w:sz w:val="24"/>
          <w:szCs w:val="24"/>
        </w:rPr>
        <w:t xml:space="preserve"> (CBCS)</w:t>
      </w:r>
    </w:p>
    <w:p w:rsidR="00BE1631" w:rsidRPr="00FF1B02" w:rsidRDefault="00BE1631" w:rsidP="00984ABF">
      <w:pPr>
        <w:jc w:val="center"/>
        <w:rPr>
          <w:rFonts w:ascii="Times New Roman" w:hAnsi="Times New Roman" w:cs="Times New Roman"/>
          <w:sz w:val="24"/>
          <w:szCs w:val="24"/>
        </w:rPr>
      </w:pPr>
      <w:r w:rsidRPr="00FF1B02">
        <w:rPr>
          <w:rFonts w:ascii="Times New Roman" w:hAnsi="Times New Roman" w:cs="Times New Roman"/>
          <w:b/>
          <w:bCs/>
          <w:sz w:val="24"/>
          <w:szCs w:val="24"/>
        </w:rPr>
        <w:t>MODEL QUESTION PAPER &amp;PATTERN</w:t>
      </w:r>
    </w:p>
    <w:p w:rsidR="00BE1631" w:rsidRPr="00FF1B02" w:rsidRDefault="00BE1631" w:rsidP="00BE16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1B02">
        <w:rPr>
          <w:rFonts w:ascii="Times New Roman" w:hAnsi="Times New Roman" w:cs="Times New Roman"/>
          <w:b/>
          <w:bCs/>
          <w:sz w:val="24"/>
          <w:szCs w:val="24"/>
        </w:rPr>
        <w:t xml:space="preserve">Max. Marks: 75                                                       Time: 3 hrs </w:t>
      </w:r>
    </w:p>
    <w:p w:rsidR="00BE1631" w:rsidRPr="00FF1B02" w:rsidRDefault="00BE1631" w:rsidP="00984A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1B02">
        <w:rPr>
          <w:rFonts w:ascii="Times New Roman" w:hAnsi="Times New Roman" w:cs="Times New Roman"/>
          <w:b/>
          <w:bCs/>
          <w:sz w:val="24"/>
          <w:szCs w:val="24"/>
        </w:rPr>
        <w:t>SECTION A    (Total: 5x5=25 Marks)</w:t>
      </w:r>
    </w:p>
    <w:p w:rsidR="00BE1631" w:rsidRPr="00FF1B02" w:rsidRDefault="00BE1631" w:rsidP="00BE16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1B02">
        <w:rPr>
          <w:rFonts w:ascii="Times New Roman" w:hAnsi="Times New Roman" w:cs="Times New Roman"/>
          <w:b/>
          <w:bCs/>
          <w:sz w:val="24"/>
          <w:szCs w:val="24"/>
        </w:rPr>
        <w:t>Answer any five questions. Each question carries 5 marks</w:t>
      </w:r>
    </w:p>
    <w:p w:rsidR="006A32C4" w:rsidRPr="00FF1B02" w:rsidRDefault="00BE1631" w:rsidP="00BE16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1B02">
        <w:rPr>
          <w:rFonts w:ascii="Times New Roman" w:hAnsi="Times New Roman" w:cs="Times New Roman"/>
          <w:b/>
          <w:bCs/>
          <w:sz w:val="24"/>
          <w:szCs w:val="24"/>
        </w:rPr>
        <w:t>(2 questions should be given from each Unit)</w:t>
      </w:r>
    </w:p>
    <w:tbl>
      <w:tblPr>
        <w:tblStyle w:val="TableGrid"/>
        <w:tblW w:w="0" w:type="auto"/>
        <w:tblLook w:val="04A0"/>
      </w:tblPr>
      <w:tblGrid>
        <w:gridCol w:w="895"/>
        <w:gridCol w:w="7830"/>
      </w:tblGrid>
      <w:tr w:rsidR="00726F97" w:rsidTr="001D2DB7">
        <w:tc>
          <w:tcPr>
            <w:tcW w:w="895" w:type="dxa"/>
          </w:tcPr>
          <w:p w:rsidR="00726F97" w:rsidRDefault="00726F97" w:rsidP="00BE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0" w:type="dxa"/>
          </w:tcPr>
          <w:p w:rsidR="00726F97" w:rsidRDefault="00726F97" w:rsidP="00BE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97" w:rsidTr="001D2DB7">
        <w:tc>
          <w:tcPr>
            <w:tcW w:w="895" w:type="dxa"/>
          </w:tcPr>
          <w:p w:rsidR="00726F97" w:rsidRDefault="00726F97" w:rsidP="00BE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0" w:type="dxa"/>
          </w:tcPr>
          <w:p w:rsidR="00726F97" w:rsidRDefault="00726F97" w:rsidP="00BE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97" w:rsidTr="001D2DB7">
        <w:tc>
          <w:tcPr>
            <w:tcW w:w="895" w:type="dxa"/>
          </w:tcPr>
          <w:p w:rsidR="00726F97" w:rsidRDefault="00726F97" w:rsidP="00BE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0" w:type="dxa"/>
          </w:tcPr>
          <w:p w:rsidR="00726F97" w:rsidRDefault="00726F97" w:rsidP="00BE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97" w:rsidTr="001D2DB7">
        <w:tc>
          <w:tcPr>
            <w:tcW w:w="895" w:type="dxa"/>
          </w:tcPr>
          <w:p w:rsidR="00726F97" w:rsidRDefault="00726F97" w:rsidP="00BE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30" w:type="dxa"/>
          </w:tcPr>
          <w:p w:rsidR="00726F97" w:rsidRDefault="00726F97" w:rsidP="00BE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97" w:rsidTr="001D2DB7">
        <w:tc>
          <w:tcPr>
            <w:tcW w:w="895" w:type="dxa"/>
          </w:tcPr>
          <w:p w:rsidR="00726F97" w:rsidRDefault="00726F97" w:rsidP="00BE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30" w:type="dxa"/>
          </w:tcPr>
          <w:p w:rsidR="00726F97" w:rsidRDefault="00726F97" w:rsidP="00BE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97" w:rsidTr="001D2DB7">
        <w:tc>
          <w:tcPr>
            <w:tcW w:w="895" w:type="dxa"/>
          </w:tcPr>
          <w:p w:rsidR="00726F97" w:rsidRDefault="00726F97" w:rsidP="00BE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30" w:type="dxa"/>
          </w:tcPr>
          <w:p w:rsidR="00726F97" w:rsidRDefault="00726F97" w:rsidP="00BE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97" w:rsidTr="001D2DB7">
        <w:tc>
          <w:tcPr>
            <w:tcW w:w="895" w:type="dxa"/>
          </w:tcPr>
          <w:p w:rsidR="00726F97" w:rsidRDefault="00726F97" w:rsidP="00BE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30" w:type="dxa"/>
          </w:tcPr>
          <w:p w:rsidR="00726F97" w:rsidRDefault="00726F97" w:rsidP="00BE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97" w:rsidTr="001D2DB7">
        <w:tc>
          <w:tcPr>
            <w:tcW w:w="895" w:type="dxa"/>
          </w:tcPr>
          <w:p w:rsidR="00726F97" w:rsidRDefault="00726F97" w:rsidP="00BE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30" w:type="dxa"/>
          </w:tcPr>
          <w:p w:rsidR="00726F97" w:rsidRDefault="00726F97" w:rsidP="00BE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E35" w:rsidTr="001D2DB7">
        <w:tc>
          <w:tcPr>
            <w:tcW w:w="895" w:type="dxa"/>
          </w:tcPr>
          <w:p w:rsidR="003A6E35" w:rsidRDefault="003A6E35" w:rsidP="00BE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30" w:type="dxa"/>
          </w:tcPr>
          <w:p w:rsidR="003A6E35" w:rsidRDefault="003A6E35" w:rsidP="00BE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E35" w:rsidTr="001D2DB7">
        <w:tc>
          <w:tcPr>
            <w:tcW w:w="895" w:type="dxa"/>
          </w:tcPr>
          <w:p w:rsidR="003A6E35" w:rsidRDefault="003A6E35" w:rsidP="00BE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30" w:type="dxa"/>
          </w:tcPr>
          <w:p w:rsidR="003A6E35" w:rsidRDefault="003A6E35" w:rsidP="00BE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F97" w:rsidRDefault="00726F97" w:rsidP="00BE1631">
      <w:pPr>
        <w:rPr>
          <w:rFonts w:ascii="Times New Roman" w:hAnsi="Times New Roman" w:cs="Times New Roman"/>
          <w:sz w:val="24"/>
          <w:szCs w:val="24"/>
        </w:rPr>
      </w:pPr>
    </w:p>
    <w:p w:rsidR="00C242F6" w:rsidRPr="00FF1B02" w:rsidRDefault="00C242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1B0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SECTION B (Total: 5x10 = 50 Marks)</w:t>
      </w:r>
    </w:p>
    <w:p w:rsidR="00C242F6" w:rsidRPr="00FF1B02" w:rsidRDefault="00C242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1B02">
        <w:rPr>
          <w:rFonts w:ascii="Times New Roman" w:hAnsi="Times New Roman" w:cs="Times New Roman"/>
          <w:b/>
          <w:bCs/>
          <w:sz w:val="24"/>
          <w:szCs w:val="24"/>
        </w:rPr>
        <w:t xml:space="preserve"> Answer all questions. Each question carries 10 marks</w:t>
      </w:r>
    </w:p>
    <w:p w:rsidR="00FE6B67" w:rsidRPr="00FF1B02" w:rsidRDefault="00C242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1B02">
        <w:rPr>
          <w:rFonts w:ascii="Times New Roman" w:hAnsi="Times New Roman" w:cs="Times New Roman"/>
          <w:b/>
          <w:bCs/>
          <w:sz w:val="24"/>
          <w:szCs w:val="24"/>
        </w:rPr>
        <w:t>(Two questions should be given with internal choice from each Unit)</w:t>
      </w:r>
    </w:p>
    <w:tbl>
      <w:tblPr>
        <w:tblStyle w:val="TableGrid"/>
        <w:tblW w:w="0" w:type="auto"/>
        <w:tblLook w:val="04A0"/>
      </w:tblPr>
      <w:tblGrid>
        <w:gridCol w:w="1255"/>
        <w:gridCol w:w="7470"/>
      </w:tblGrid>
      <w:tr w:rsidR="002A780D" w:rsidTr="001D2DB7">
        <w:tc>
          <w:tcPr>
            <w:tcW w:w="1255" w:type="dxa"/>
          </w:tcPr>
          <w:p w:rsidR="002A780D" w:rsidRDefault="002A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11A</w:t>
            </w:r>
          </w:p>
        </w:tc>
        <w:tc>
          <w:tcPr>
            <w:tcW w:w="7470" w:type="dxa"/>
          </w:tcPr>
          <w:p w:rsidR="002A780D" w:rsidRDefault="002A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0D" w:rsidTr="001D2DB7">
        <w:tc>
          <w:tcPr>
            <w:tcW w:w="1255" w:type="dxa"/>
          </w:tcPr>
          <w:p w:rsidR="002A780D" w:rsidRDefault="002A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:rsidR="002A780D" w:rsidRDefault="001D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780D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A780D" w:rsidTr="001D2DB7">
        <w:tc>
          <w:tcPr>
            <w:tcW w:w="1255" w:type="dxa"/>
          </w:tcPr>
          <w:p w:rsidR="002A780D" w:rsidRDefault="002A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470" w:type="dxa"/>
          </w:tcPr>
          <w:p w:rsidR="002A780D" w:rsidRDefault="002A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0D" w:rsidTr="001D2DB7">
        <w:tc>
          <w:tcPr>
            <w:tcW w:w="1255" w:type="dxa"/>
          </w:tcPr>
          <w:p w:rsidR="002A780D" w:rsidRDefault="002A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12A</w:t>
            </w:r>
          </w:p>
        </w:tc>
        <w:tc>
          <w:tcPr>
            <w:tcW w:w="7470" w:type="dxa"/>
          </w:tcPr>
          <w:p w:rsidR="002A780D" w:rsidRDefault="002A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0D" w:rsidTr="001D2DB7">
        <w:tc>
          <w:tcPr>
            <w:tcW w:w="1255" w:type="dxa"/>
          </w:tcPr>
          <w:p w:rsidR="002A780D" w:rsidRDefault="002A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:rsidR="002A780D" w:rsidRDefault="001D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780D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A780D" w:rsidTr="001D2DB7">
        <w:tc>
          <w:tcPr>
            <w:tcW w:w="1255" w:type="dxa"/>
          </w:tcPr>
          <w:p w:rsidR="002A780D" w:rsidRDefault="002A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470" w:type="dxa"/>
          </w:tcPr>
          <w:p w:rsidR="002A780D" w:rsidRDefault="002A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0D" w:rsidTr="001D2DB7">
        <w:tc>
          <w:tcPr>
            <w:tcW w:w="1255" w:type="dxa"/>
          </w:tcPr>
          <w:p w:rsidR="002A780D" w:rsidRDefault="002A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A</w:t>
            </w:r>
          </w:p>
        </w:tc>
        <w:tc>
          <w:tcPr>
            <w:tcW w:w="7470" w:type="dxa"/>
          </w:tcPr>
          <w:p w:rsidR="002A780D" w:rsidRDefault="002A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0D" w:rsidTr="001D2DB7">
        <w:tc>
          <w:tcPr>
            <w:tcW w:w="1255" w:type="dxa"/>
          </w:tcPr>
          <w:p w:rsidR="002A780D" w:rsidRDefault="002A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:rsidR="002A780D" w:rsidRDefault="001D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780D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A780D" w:rsidTr="001D2DB7">
        <w:tc>
          <w:tcPr>
            <w:tcW w:w="1255" w:type="dxa"/>
          </w:tcPr>
          <w:p w:rsidR="002A780D" w:rsidRDefault="002A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470" w:type="dxa"/>
          </w:tcPr>
          <w:p w:rsidR="002A780D" w:rsidRDefault="002A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0D" w:rsidTr="001D2DB7">
        <w:tc>
          <w:tcPr>
            <w:tcW w:w="1255" w:type="dxa"/>
          </w:tcPr>
          <w:p w:rsidR="002A780D" w:rsidRDefault="002A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A</w:t>
            </w:r>
          </w:p>
        </w:tc>
        <w:tc>
          <w:tcPr>
            <w:tcW w:w="7470" w:type="dxa"/>
          </w:tcPr>
          <w:p w:rsidR="002A780D" w:rsidRDefault="002A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0D" w:rsidTr="001D2DB7">
        <w:tc>
          <w:tcPr>
            <w:tcW w:w="1255" w:type="dxa"/>
          </w:tcPr>
          <w:p w:rsidR="002A780D" w:rsidRDefault="002A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:rsidR="002A780D" w:rsidRDefault="001D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780D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A780D" w:rsidTr="001D2DB7">
        <w:tc>
          <w:tcPr>
            <w:tcW w:w="1255" w:type="dxa"/>
          </w:tcPr>
          <w:p w:rsidR="002A780D" w:rsidRDefault="002A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470" w:type="dxa"/>
          </w:tcPr>
          <w:p w:rsidR="002A780D" w:rsidRDefault="002A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0D" w:rsidTr="001D2DB7">
        <w:tc>
          <w:tcPr>
            <w:tcW w:w="1255" w:type="dxa"/>
          </w:tcPr>
          <w:p w:rsidR="002A780D" w:rsidRDefault="002A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A</w:t>
            </w:r>
          </w:p>
        </w:tc>
        <w:tc>
          <w:tcPr>
            <w:tcW w:w="7470" w:type="dxa"/>
          </w:tcPr>
          <w:p w:rsidR="002A780D" w:rsidRDefault="002A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0D" w:rsidTr="001D2DB7">
        <w:tc>
          <w:tcPr>
            <w:tcW w:w="1255" w:type="dxa"/>
          </w:tcPr>
          <w:p w:rsidR="002A780D" w:rsidRDefault="002A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:rsidR="002A780D" w:rsidRDefault="001D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780D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A780D" w:rsidTr="001D2DB7">
        <w:tc>
          <w:tcPr>
            <w:tcW w:w="1255" w:type="dxa"/>
          </w:tcPr>
          <w:p w:rsidR="002A780D" w:rsidRDefault="002A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470" w:type="dxa"/>
          </w:tcPr>
          <w:p w:rsidR="002A780D" w:rsidRDefault="002A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B67" w:rsidRDefault="00FE6B67">
      <w:pPr>
        <w:rPr>
          <w:rFonts w:ascii="Times New Roman" w:hAnsi="Times New Roman" w:cs="Times New Roman"/>
          <w:sz w:val="24"/>
          <w:szCs w:val="24"/>
        </w:rPr>
      </w:pPr>
    </w:p>
    <w:p w:rsidR="00C9068A" w:rsidRDefault="00C9068A" w:rsidP="003536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9068A" w:rsidRDefault="00C9068A" w:rsidP="003536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9068A" w:rsidRDefault="00C9068A" w:rsidP="003536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7196C" w:rsidRDefault="00A7196C" w:rsidP="003536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3695" w:rsidRPr="00353695" w:rsidRDefault="00353695" w:rsidP="003536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3695">
        <w:rPr>
          <w:rFonts w:ascii="Times New Roman" w:hAnsi="Times New Roman" w:cs="Times New Roman"/>
          <w:b/>
          <w:bCs/>
          <w:sz w:val="24"/>
          <w:szCs w:val="24"/>
        </w:rPr>
        <w:t>Prepared by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53695" w:rsidRPr="00FF1B02" w:rsidRDefault="00353695" w:rsidP="003536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1B02">
        <w:rPr>
          <w:rFonts w:ascii="Times New Roman" w:hAnsi="Times New Roman" w:cs="Times New Roman"/>
          <w:b/>
          <w:bCs/>
          <w:sz w:val="24"/>
          <w:szCs w:val="24"/>
        </w:rPr>
        <w:t>1. K. Malakondaiah                                                          4. P Hari Prasad</w:t>
      </w:r>
    </w:p>
    <w:p w:rsidR="00353695" w:rsidRPr="00FF1B02" w:rsidRDefault="00353695" w:rsidP="003536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1B02">
        <w:rPr>
          <w:rFonts w:ascii="Times New Roman" w:hAnsi="Times New Roman" w:cs="Times New Roman"/>
          <w:b/>
          <w:bCs/>
          <w:sz w:val="24"/>
          <w:szCs w:val="24"/>
        </w:rPr>
        <w:t>Lecturer in Political Science                                               Lecturer in Political Science                                                   T.R.R. Government Degree College                                  Government Degree College (M)</w:t>
      </w:r>
    </w:p>
    <w:p w:rsidR="00353695" w:rsidRPr="00FF1B02" w:rsidRDefault="00353695" w:rsidP="003536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1B02">
        <w:rPr>
          <w:rFonts w:ascii="Times New Roman" w:hAnsi="Times New Roman" w:cs="Times New Roman"/>
          <w:b/>
          <w:bCs/>
          <w:sz w:val="24"/>
          <w:szCs w:val="24"/>
        </w:rPr>
        <w:t xml:space="preserve">Kandukur, Prakasam District                                             Kadapa </w:t>
      </w:r>
    </w:p>
    <w:p w:rsidR="00353695" w:rsidRPr="00FF1B02" w:rsidRDefault="00353695" w:rsidP="003536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1B02">
        <w:rPr>
          <w:rFonts w:ascii="Times New Roman" w:hAnsi="Times New Roman" w:cs="Times New Roman"/>
          <w:b/>
          <w:bCs/>
          <w:sz w:val="24"/>
          <w:szCs w:val="24"/>
        </w:rPr>
        <w:t xml:space="preserve">2. P. Babjee                                                                      5. Dr T.S. Shyam Prasad  </w:t>
      </w:r>
    </w:p>
    <w:p w:rsidR="00353695" w:rsidRPr="00FF1B02" w:rsidRDefault="00353695" w:rsidP="003536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1B02">
        <w:rPr>
          <w:rFonts w:ascii="Times New Roman" w:hAnsi="Times New Roman" w:cs="Times New Roman"/>
          <w:b/>
          <w:bCs/>
          <w:sz w:val="24"/>
          <w:szCs w:val="24"/>
        </w:rPr>
        <w:t>Lecturer in Political Science                                                Government College (A)</w:t>
      </w:r>
    </w:p>
    <w:p w:rsidR="00353695" w:rsidRPr="00FF1B02" w:rsidRDefault="00353695" w:rsidP="003536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1B02">
        <w:rPr>
          <w:rFonts w:ascii="Times New Roman" w:hAnsi="Times New Roman" w:cs="Times New Roman"/>
          <w:b/>
          <w:bCs/>
          <w:sz w:val="24"/>
          <w:szCs w:val="24"/>
        </w:rPr>
        <w:t>Government College (A)                                                      Anantapur</w:t>
      </w:r>
    </w:p>
    <w:p w:rsidR="00353695" w:rsidRPr="00FF1B02" w:rsidRDefault="00353695" w:rsidP="003536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1B02">
        <w:rPr>
          <w:rFonts w:ascii="Times New Roman" w:hAnsi="Times New Roman" w:cs="Times New Roman"/>
          <w:b/>
          <w:bCs/>
          <w:sz w:val="24"/>
          <w:szCs w:val="24"/>
        </w:rPr>
        <w:t xml:space="preserve">Rajamahendravaram.                                            </w:t>
      </w:r>
    </w:p>
    <w:p w:rsidR="00353695" w:rsidRPr="00FF1B02" w:rsidRDefault="00353695" w:rsidP="003536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1B02">
        <w:rPr>
          <w:rFonts w:ascii="Times New Roman" w:hAnsi="Times New Roman" w:cs="Times New Roman"/>
          <w:b/>
          <w:bCs/>
          <w:sz w:val="24"/>
          <w:szCs w:val="24"/>
        </w:rPr>
        <w:t>3. Dr M. Vishnu Prakash</w:t>
      </w:r>
    </w:p>
    <w:p w:rsidR="00353695" w:rsidRPr="00FF1B02" w:rsidRDefault="00353695" w:rsidP="003536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1B02">
        <w:rPr>
          <w:rFonts w:ascii="Times New Roman" w:hAnsi="Times New Roman" w:cs="Times New Roman"/>
          <w:b/>
          <w:bCs/>
          <w:sz w:val="24"/>
          <w:szCs w:val="24"/>
        </w:rPr>
        <w:t xml:space="preserve"> Lecturer in Political Science </w:t>
      </w:r>
    </w:p>
    <w:p w:rsidR="006749E5" w:rsidRDefault="00353695">
      <w:pPr>
        <w:rPr>
          <w:rFonts w:ascii="Times New Roman" w:hAnsi="Times New Roman" w:cs="Times New Roman"/>
          <w:sz w:val="24"/>
          <w:szCs w:val="24"/>
        </w:rPr>
      </w:pPr>
      <w:r w:rsidRPr="00FF1B02">
        <w:rPr>
          <w:rFonts w:ascii="Times New Roman" w:hAnsi="Times New Roman" w:cs="Times New Roman"/>
          <w:b/>
          <w:bCs/>
          <w:sz w:val="24"/>
          <w:szCs w:val="24"/>
        </w:rPr>
        <w:t>Government College, Puttur, Chittur District.</w:t>
      </w:r>
    </w:p>
    <w:p w:rsidR="008113F5" w:rsidRDefault="008113F5">
      <w:pPr>
        <w:rPr>
          <w:rFonts w:ascii="Times New Roman" w:hAnsi="Times New Roman" w:cs="Times New Roman"/>
          <w:sz w:val="24"/>
          <w:szCs w:val="24"/>
        </w:rPr>
      </w:pPr>
    </w:p>
    <w:p w:rsidR="00910046" w:rsidRDefault="00910046">
      <w:pPr>
        <w:rPr>
          <w:rFonts w:ascii="Times New Roman" w:hAnsi="Times New Roman" w:cs="Times New Roman"/>
          <w:sz w:val="24"/>
          <w:szCs w:val="24"/>
        </w:rPr>
      </w:pPr>
    </w:p>
    <w:p w:rsidR="00910046" w:rsidRDefault="00910046">
      <w:pPr>
        <w:rPr>
          <w:rFonts w:ascii="Times New Roman" w:hAnsi="Times New Roman" w:cs="Times New Roman"/>
          <w:sz w:val="24"/>
          <w:szCs w:val="24"/>
        </w:rPr>
      </w:pPr>
    </w:p>
    <w:p w:rsidR="00910046" w:rsidRDefault="00910046">
      <w:pPr>
        <w:rPr>
          <w:rFonts w:ascii="Times New Roman" w:hAnsi="Times New Roman" w:cs="Times New Roman"/>
          <w:sz w:val="24"/>
          <w:szCs w:val="24"/>
        </w:rPr>
      </w:pPr>
    </w:p>
    <w:p w:rsidR="00910046" w:rsidRDefault="00910046">
      <w:pPr>
        <w:rPr>
          <w:rFonts w:ascii="Times New Roman" w:hAnsi="Times New Roman" w:cs="Times New Roman"/>
          <w:sz w:val="24"/>
          <w:szCs w:val="24"/>
        </w:rPr>
      </w:pPr>
    </w:p>
    <w:p w:rsidR="00910046" w:rsidRDefault="00910046">
      <w:pPr>
        <w:rPr>
          <w:rFonts w:ascii="Times New Roman" w:hAnsi="Times New Roman" w:cs="Times New Roman"/>
          <w:sz w:val="24"/>
          <w:szCs w:val="24"/>
        </w:rPr>
      </w:pPr>
    </w:p>
    <w:p w:rsidR="00910046" w:rsidRDefault="00910046">
      <w:pPr>
        <w:rPr>
          <w:rFonts w:ascii="Times New Roman" w:hAnsi="Times New Roman" w:cs="Times New Roman"/>
          <w:sz w:val="24"/>
          <w:szCs w:val="24"/>
        </w:rPr>
      </w:pPr>
    </w:p>
    <w:p w:rsidR="008113F5" w:rsidRDefault="008113F5">
      <w:pPr>
        <w:rPr>
          <w:rFonts w:ascii="Times New Roman" w:hAnsi="Times New Roman" w:cs="Times New Roman"/>
          <w:sz w:val="24"/>
          <w:szCs w:val="24"/>
        </w:rPr>
      </w:pPr>
    </w:p>
    <w:p w:rsidR="008113F5" w:rsidRDefault="008113F5">
      <w:pPr>
        <w:rPr>
          <w:rFonts w:ascii="Times New Roman" w:hAnsi="Times New Roman" w:cs="Times New Roman"/>
          <w:sz w:val="24"/>
          <w:szCs w:val="24"/>
        </w:rPr>
      </w:pPr>
    </w:p>
    <w:p w:rsidR="008113F5" w:rsidRDefault="008113F5">
      <w:pPr>
        <w:rPr>
          <w:rFonts w:ascii="Times New Roman" w:hAnsi="Times New Roman" w:cs="Times New Roman"/>
          <w:sz w:val="24"/>
          <w:szCs w:val="24"/>
        </w:rPr>
      </w:pPr>
    </w:p>
    <w:p w:rsidR="008113F5" w:rsidRDefault="008113F5">
      <w:pPr>
        <w:rPr>
          <w:rFonts w:ascii="Times New Roman" w:hAnsi="Times New Roman" w:cs="Times New Roman"/>
          <w:sz w:val="24"/>
          <w:szCs w:val="24"/>
        </w:rPr>
      </w:pPr>
    </w:p>
    <w:p w:rsidR="008113F5" w:rsidRDefault="008113F5">
      <w:pPr>
        <w:rPr>
          <w:rFonts w:ascii="Times New Roman" w:hAnsi="Times New Roman" w:cs="Times New Roman"/>
          <w:sz w:val="24"/>
          <w:szCs w:val="24"/>
        </w:rPr>
      </w:pPr>
    </w:p>
    <w:p w:rsidR="008113F5" w:rsidRDefault="008113F5">
      <w:pPr>
        <w:rPr>
          <w:rFonts w:ascii="Times New Roman" w:hAnsi="Times New Roman" w:cs="Times New Roman"/>
          <w:sz w:val="24"/>
          <w:szCs w:val="24"/>
        </w:rPr>
      </w:pPr>
    </w:p>
    <w:p w:rsidR="008113F5" w:rsidRDefault="008113F5">
      <w:pPr>
        <w:rPr>
          <w:rFonts w:ascii="Times New Roman" w:hAnsi="Times New Roman" w:cs="Times New Roman"/>
          <w:sz w:val="24"/>
          <w:szCs w:val="24"/>
        </w:rPr>
      </w:pPr>
    </w:p>
    <w:p w:rsidR="008113F5" w:rsidRDefault="008113F5">
      <w:pPr>
        <w:rPr>
          <w:rFonts w:ascii="Times New Roman" w:hAnsi="Times New Roman" w:cs="Times New Roman"/>
          <w:sz w:val="24"/>
          <w:szCs w:val="24"/>
        </w:rPr>
      </w:pPr>
    </w:p>
    <w:p w:rsidR="008113F5" w:rsidRDefault="008113F5">
      <w:pPr>
        <w:rPr>
          <w:rFonts w:ascii="Times New Roman" w:hAnsi="Times New Roman" w:cs="Times New Roman"/>
          <w:sz w:val="24"/>
          <w:szCs w:val="24"/>
        </w:rPr>
      </w:pPr>
    </w:p>
    <w:p w:rsidR="008113F5" w:rsidRDefault="008113F5">
      <w:pPr>
        <w:rPr>
          <w:rFonts w:ascii="Times New Roman" w:hAnsi="Times New Roman" w:cs="Times New Roman"/>
          <w:sz w:val="24"/>
          <w:szCs w:val="24"/>
        </w:rPr>
      </w:pPr>
    </w:p>
    <w:p w:rsidR="008113F5" w:rsidRDefault="008113F5">
      <w:pPr>
        <w:rPr>
          <w:rFonts w:ascii="Times New Roman" w:hAnsi="Times New Roman" w:cs="Times New Roman"/>
          <w:sz w:val="24"/>
          <w:szCs w:val="24"/>
        </w:rPr>
      </w:pPr>
    </w:p>
    <w:sectPr w:rsidR="008113F5" w:rsidSect="006E32F6">
      <w:footerReference w:type="default" r:id="rId11"/>
      <w:pgSz w:w="11906" w:h="16838" w:code="9"/>
      <w:pgMar w:top="1361" w:right="1361" w:bottom="1361" w:left="1361" w:header="567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FA7" w:rsidRDefault="00B74FA7" w:rsidP="00173D41">
      <w:pPr>
        <w:spacing w:after="0" w:line="240" w:lineRule="auto"/>
      </w:pPr>
      <w:r>
        <w:separator/>
      </w:r>
    </w:p>
  </w:endnote>
  <w:endnote w:type="continuationSeparator" w:id="1">
    <w:p w:rsidR="00B74FA7" w:rsidRDefault="00B74FA7" w:rsidP="0017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6683"/>
      <w:docPartObj>
        <w:docPartGallery w:val="Page Numbers (Bottom of Page)"/>
        <w:docPartUnique/>
      </w:docPartObj>
    </w:sdtPr>
    <w:sdtContent>
      <w:p w:rsidR="00886A93" w:rsidRDefault="00886A93">
        <w:pPr>
          <w:pStyle w:val="Footer"/>
          <w:jc w:val="right"/>
        </w:pPr>
        <w:fldSimple w:instr=" PAGE   \* MERGEFORMAT ">
          <w:r>
            <w:rPr>
              <w:noProof/>
            </w:rPr>
            <w:t>13</w:t>
          </w:r>
        </w:fldSimple>
      </w:p>
    </w:sdtContent>
  </w:sdt>
  <w:p w:rsidR="00886A93" w:rsidRDefault="00886A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FA7" w:rsidRDefault="00B74FA7" w:rsidP="00173D41">
      <w:pPr>
        <w:spacing w:after="0" w:line="240" w:lineRule="auto"/>
      </w:pPr>
      <w:r>
        <w:separator/>
      </w:r>
    </w:p>
  </w:footnote>
  <w:footnote w:type="continuationSeparator" w:id="1">
    <w:p w:rsidR="00B74FA7" w:rsidRDefault="00B74FA7" w:rsidP="00173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</w:lvl>
  </w:abstractNum>
  <w:abstractNum w:abstractNumId="1">
    <w:nsid w:val="0F8E6747"/>
    <w:multiLevelType w:val="hybridMultilevel"/>
    <w:tmpl w:val="47C010B4"/>
    <w:lvl w:ilvl="0" w:tplc="4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6C961AD"/>
    <w:multiLevelType w:val="hybridMultilevel"/>
    <w:tmpl w:val="B3EA91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F752A"/>
    <w:multiLevelType w:val="hybridMultilevel"/>
    <w:tmpl w:val="ED461D3C"/>
    <w:lvl w:ilvl="0" w:tplc="4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ABF348E"/>
    <w:multiLevelType w:val="hybridMultilevel"/>
    <w:tmpl w:val="AF12B3B2"/>
    <w:lvl w:ilvl="0" w:tplc="4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0260CC0"/>
    <w:multiLevelType w:val="hybridMultilevel"/>
    <w:tmpl w:val="A12EF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D75402"/>
    <w:multiLevelType w:val="hybridMultilevel"/>
    <w:tmpl w:val="0AA6C1D4"/>
    <w:lvl w:ilvl="0" w:tplc="4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61F7904"/>
    <w:multiLevelType w:val="multilevel"/>
    <w:tmpl w:val="A6DE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0840EE"/>
    <w:multiLevelType w:val="multilevel"/>
    <w:tmpl w:val="4476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BFB3238"/>
    <w:multiLevelType w:val="hybridMultilevel"/>
    <w:tmpl w:val="41EA2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F65A4"/>
    <w:multiLevelType w:val="hybridMultilevel"/>
    <w:tmpl w:val="1D547AA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ABE7CEC"/>
    <w:multiLevelType w:val="hybridMultilevel"/>
    <w:tmpl w:val="4172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095A4C"/>
    <w:multiLevelType w:val="hybridMultilevel"/>
    <w:tmpl w:val="D21276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EE1510"/>
    <w:multiLevelType w:val="hybridMultilevel"/>
    <w:tmpl w:val="2E087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D51039"/>
    <w:multiLevelType w:val="hybridMultilevel"/>
    <w:tmpl w:val="40708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23E1B"/>
    <w:multiLevelType w:val="multilevel"/>
    <w:tmpl w:val="7DEC2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F5C4C3E"/>
    <w:multiLevelType w:val="hybridMultilevel"/>
    <w:tmpl w:val="93D62062"/>
    <w:lvl w:ilvl="0" w:tplc="4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11"/>
  </w:num>
  <w:num w:numId="8">
    <w:abstractNumId w:val="15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1"/>
  </w:num>
  <w:num w:numId="14">
    <w:abstractNumId w:val="6"/>
  </w:num>
  <w:num w:numId="15">
    <w:abstractNumId w:val="3"/>
  </w:num>
  <w:num w:numId="16">
    <w:abstractNumId w:val="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0DA"/>
    <w:rsid w:val="0001514F"/>
    <w:rsid w:val="00031E9A"/>
    <w:rsid w:val="00057BFB"/>
    <w:rsid w:val="000650DE"/>
    <w:rsid w:val="000847B1"/>
    <w:rsid w:val="000860A5"/>
    <w:rsid w:val="00091871"/>
    <w:rsid w:val="000938DA"/>
    <w:rsid w:val="000959C7"/>
    <w:rsid w:val="000D7EFA"/>
    <w:rsid w:val="000E2F44"/>
    <w:rsid w:val="00103625"/>
    <w:rsid w:val="0010499A"/>
    <w:rsid w:val="0010629E"/>
    <w:rsid w:val="0010754D"/>
    <w:rsid w:val="00122028"/>
    <w:rsid w:val="001508AA"/>
    <w:rsid w:val="001575D5"/>
    <w:rsid w:val="001641BE"/>
    <w:rsid w:val="00173D41"/>
    <w:rsid w:val="00182E95"/>
    <w:rsid w:val="00197382"/>
    <w:rsid w:val="001B1B47"/>
    <w:rsid w:val="001B58D8"/>
    <w:rsid w:val="001B68CE"/>
    <w:rsid w:val="001C53E2"/>
    <w:rsid w:val="001D2DB7"/>
    <w:rsid w:val="00202EFD"/>
    <w:rsid w:val="002033E6"/>
    <w:rsid w:val="00212F4A"/>
    <w:rsid w:val="002417C6"/>
    <w:rsid w:val="00265B01"/>
    <w:rsid w:val="00280504"/>
    <w:rsid w:val="002913FD"/>
    <w:rsid w:val="002A2A65"/>
    <w:rsid w:val="002A780D"/>
    <w:rsid w:val="002B32E2"/>
    <w:rsid w:val="002C3C6E"/>
    <w:rsid w:val="002D60FD"/>
    <w:rsid w:val="002E0F7C"/>
    <w:rsid w:val="002E3054"/>
    <w:rsid w:val="002E424F"/>
    <w:rsid w:val="00301EBF"/>
    <w:rsid w:val="00304E08"/>
    <w:rsid w:val="003055F9"/>
    <w:rsid w:val="00312FA0"/>
    <w:rsid w:val="003167E9"/>
    <w:rsid w:val="00342ACB"/>
    <w:rsid w:val="00344FAE"/>
    <w:rsid w:val="00352A69"/>
    <w:rsid w:val="00353695"/>
    <w:rsid w:val="003609C6"/>
    <w:rsid w:val="00365BC1"/>
    <w:rsid w:val="00366793"/>
    <w:rsid w:val="00367B9E"/>
    <w:rsid w:val="00386843"/>
    <w:rsid w:val="00391F19"/>
    <w:rsid w:val="003A0FC9"/>
    <w:rsid w:val="003A5666"/>
    <w:rsid w:val="003A6E35"/>
    <w:rsid w:val="003A7AEA"/>
    <w:rsid w:val="003B2735"/>
    <w:rsid w:val="003B4FEC"/>
    <w:rsid w:val="003C6105"/>
    <w:rsid w:val="003C776B"/>
    <w:rsid w:val="003E5459"/>
    <w:rsid w:val="00400C90"/>
    <w:rsid w:val="0040270C"/>
    <w:rsid w:val="00407708"/>
    <w:rsid w:val="004174DE"/>
    <w:rsid w:val="00421A86"/>
    <w:rsid w:val="00422E91"/>
    <w:rsid w:val="00432B58"/>
    <w:rsid w:val="00432F13"/>
    <w:rsid w:val="00464AF0"/>
    <w:rsid w:val="00471E51"/>
    <w:rsid w:val="004863B8"/>
    <w:rsid w:val="004A61C4"/>
    <w:rsid w:val="004C6623"/>
    <w:rsid w:val="004D02ED"/>
    <w:rsid w:val="004E0722"/>
    <w:rsid w:val="004E1E90"/>
    <w:rsid w:val="004E594D"/>
    <w:rsid w:val="004E6F8B"/>
    <w:rsid w:val="00511102"/>
    <w:rsid w:val="0052070E"/>
    <w:rsid w:val="00542324"/>
    <w:rsid w:val="00545318"/>
    <w:rsid w:val="00547CDC"/>
    <w:rsid w:val="005506FB"/>
    <w:rsid w:val="00550D09"/>
    <w:rsid w:val="00562A3E"/>
    <w:rsid w:val="00566569"/>
    <w:rsid w:val="00585C21"/>
    <w:rsid w:val="005D503F"/>
    <w:rsid w:val="005F65E1"/>
    <w:rsid w:val="005F7989"/>
    <w:rsid w:val="0061259B"/>
    <w:rsid w:val="00621763"/>
    <w:rsid w:val="0062437F"/>
    <w:rsid w:val="0064727E"/>
    <w:rsid w:val="00656713"/>
    <w:rsid w:val="00663A5E"/>
    <w:rsid w:val="006749E5"/>
    <w:rsid w:val="006A32C4"/>
    <w:rsid w:val="006A537F"/>
    <w:rsid w:val="006A5F42"/>
    <w:rsid w:val="006C102A"/>
    <w:rsid w:val="006E1932"/>
    <w:rsid w:val="006E2EDD"/>
    <w:rsid w:val="006E32F6"/>
    <w:rsid w:val="006E3A86"/>
    <w:rsid w:val="006F06BD"/>
    <w:rsid w:val="006F08A7"/>
    <w:rsid w:val="00703DD1"/>
    <w:rsid w:val="00725EAB"/>
    <w:rsid w:val="00726F97"/>
    <w:rsid w:val="00731744"/>
    <w:rsid w:val="007333F7"/>
    <w:rsid w:val="007342A1"/>
    <w:rsid w:val="00747161"/>
    <w:rsid w:val="00752C44"/>
    <w:rsid w:val="007532C3"/>
    <w:rsid w:val="007537EB"/>
    <w:rsid w:val="0076146E"/>
    <w:rsid w:val="00771315"/>
    <w:rsid w:val="007839F6"/>
    <w:rsid w:val="00787454"/>
    <w:rsid w:val="007A28D5"/>
    <w:rsid w:val="007A7A90"/>
    <w:rsid w:val="007D1994"/>
    <w:rsid w:val="007E4802"/>
    <w:rsid w:val="007E738E"/>
    <w:rsid w:val="007F3D7E"/>
    <w:rsid w:val="00803667"/>
    <w:rsid w:val="00805B2E"/>
    <w:rsid w:val="00805E79"/>
    <w:rsid w:val="008065FE"/>
    <w:rsid w:val="008113F5"/>
    <w:rsid w:val="008361DC"/>
    <w:rsid w:val="0083735D"/>
    <w:rsid w:val="0084317F"/>
    <w:rsid w:val="00853705"/>
    <w:rsid w:val="00861155"/>
    <w:rsid w:val="00886A93"/>
    <w:rsid w:val="00894CB1"/>
    <w:rsid w:val="008A25F6"/>
    <w:rsid w:val="008A5064"/>
    <w:rsid w:val="008B048F"/>
    <w:rsid w:val="008C00AC"/>
    <w:rsid w:val="008E01C9"/>
    <w:rsid w:val="008E7212"/>
    <w:rsid w:val="008F0B90"/>
    <w:rsid w:val="008F2F8A"/>
    <w:rsid w:val="008F686B"/>
    <w:rsid w:val="009011EB"/>
    <w:rsid w:val="009039EE"/>
    <w:rsid w:val="00910046"/>
    <w:rsid w:val="00912448"/>
    <w:rsid w:val="00944249"/>
    <w:rsid w:val="00954221"/>
    <w:rsid w:val="00963235"/>
    <w:rsid w:val="00970E08"/>
    <w:rsid w:val="00971F95"/>
    <w:rsid w:val="00984ABF"/>
    <w:rsid w:val="009946F4"/>
    <w:rsid w:val="009A003B"/>
    <w:rsid w:val="009D00C1"/>
    <w:rsid w:val="009D5DA0"/>
    <w:rsid w:val="009E594E"/>
    <w:rsid w:val="009F23FA"/>
    <w:rsid w:val="009F6921"/>
    <w:rsid w:val="00A31E51"/>
    <w:rsid w:val="00A45200"/>
    <w:rsid w:val="00A45A1D"/>
    <w:rsid w:val="00A53E9D"/>
    <w:rsid w:val="00A65CCC"/>
    <w:rsid w:val="00A7196C"/>
    <w:rsid w:val="00A71EC2"/>
    <w:rsid w:val="00A74DD9"/>
    <w:rsid w:val="00A77943"/>
    <w:rsid w:val="00A810D4"/>
    <w:rsid w:val="00A85CD1"/>
    <w:rsid w:val="00A94504"/>
    <w:rsid w:val="00A972F1"/>
    <w:rsid w:val="00AA411D"/>
    <w:rsid w:val="00AA43BF"/>
    <w:rsid w:val="00AC7B6B"/>
    <w:rsid w:val="00AE7AAD"/>
    <w:rsid w:val="00B02158"/>
    <w:rsid w:val="00B12000"/>
    <w:rsid w:val="00B12138"/>
    <w:rsid w:val="00B32C3F"/>
    <w:rsid w:val="00B35460"/>
    <w:rsid w:val="00B355CF"/>
    <w:rsid w:val="00B45FF4"/>
    <w:rsid w:val="00B4761C"/>
    <w:rsid w:val="00B63D22"/>
    <w:rsid w:val="00B74FA7"/>
    <w:rsid w:val="00B942FF"/>
    <w:rsid w:val="00BA269B"/>
    <w:rsid w:val="00BC1F41"/>
    <w:rsid w:val="00BD3ED6"/>
    <w:rsid w:val="00BE1631"/>
    <w:rsid w:val="00C01A7D"/>
    <w:rsid w:val="00C242F6"/>
    <w:rsid w:val="00C42889"/>
    <w:rsid w:val="00C46CE4"/>
    <w:rsid w:val="00C51087"/>
    <w:rsid w:val="00C664D5"/>
    <w:rsid w:val="00C70E63"/>
    <w:rsid w:val="00C732FC"/>
    <w:rsid w:val="00C73940"/>
    <w:rsid w:val="00C85CF3"/>
    <w:rsid w:val="00C9068A"/>
    <w:rsid w:val="00C91764"/>
    <w:rsid w:val="00CA68F8"/>
    <w:rsid w:val="00CB2837"/>
    <w:rsid w:val="00CB6D08"/>
    <w:rsid w:val="00CE4334"/>
    <w:rsid w:val="00CF586F"/>
    <w:rsid w:val="00D271C5"/>
    <w:rsid w:val="00D278D1"/>
    <w:rsid w:val="00D33F33"/>
    <w:rsid w:val="00D40580"/>
    <w:rsid w:val="00D52676"/>
    <w:rsid w:val="00D54DC8"/>
    <w:rsid w:val="00D662D8"/>
    <w:rsid w:val="00D72130"/>
    <w:rsid w:val="00D865D0"/>
    <w:rsid w:val="00DB4EDE"/>
    <w:rsid w:val="00DC67D0"/>
    <w:rsid w:val="00DD1DE1"/>
    <w:rsid w:val="00DF21B3"/>
    <w:rsid w:val="00DF2623"/>
    <w:rsid w:val="00DF594A"/>
    <w:rsid w:val="00DF5B18"/>
    <w:rsid w:val="00E01B61"/>
    <w:rsid w:val="00E11A86"/>
    <w:rsid w:val="00E14843"/>
    <w:rsid w:val="00E215DF"/>
    <w:rsid w:val="00E40DD6"/>
    <w:rsid w:val="00E4114A"/>
    <w:rsid w:val="00E51D68"/>
    <w:rsid w:val="00E5782E"/>
    <w:rsid w:val="00EA54A0"/>
    <w:rsid w:val="00EB40DA"/>
    <w:rsid w:val="00EB6615"/>
    <w:rsid w:val="00EC3C24"/>
    <w:rsid w:val="00F021D1"/>
    <w:rsid w:val="00F037AC"/>
    <w:rsid w:val="00F05570"/>
    <w:rsid w:val="00F278F1"/>
    <w:rsid w:val="00F44F9E"/>
    <w:rsid w:val="00F464B5"/>
    <w:rsid w:val="00F61288"/>
    <w:rsid w:val="00F94ADB"/>
    <w:rsid w:val="00FC31E2"/>
    <w:rsid w:val="00FD014D"/>
    <w:rsid w:val="00FD42C6"/>
    <w:rsid w:val="00FE6B67"/>
    <w:rsid w:val="00FF1108"/>
    <w:rsid w:val="00FF1B02"/>
    <w:rsid w:val="00FF5761"/>
    <w:rsid w:val="00FF5E43"/>
    <w:rsid w:val="00FF7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087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1087"/>
    <w:pPr>
      <w:spacing w:after="200" w:line="276" w:lineRule="auto"/>
      <w:ind w:left="720"/>
      <w:contextualSpacing/>
    </w:pPr>
    <w:rPr>
      <w:rFonts w:eastAsiaTheme="minorEastAsia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173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D41"/>
  </w:style>
  <w:style w:type="paragraph" w:styleId="Footer">
    <w:name w:val="footer"/>
    <w:basedOn w:val="Normal"/>
    <w:link w:val="FooterChar"/>
    <w:uiPriority w:val="99"/>
    <w:unhideWhenUsed/>
    <w:rsid w:val="00173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D41"/>
  </w:style>
  <w:style w:type="paragraph" w:customStyle="1" w:styleId="Normal1">
    <w:name w:val="Normal1"/>
    <w:rsid w:val="00091871"/>
    <w:pPr>
      <w:spacing w:after="200" w:line="276" w:lineRule="auto"/>
    </w:pPr>
    <w:rPr>
      <w:rFonts w:ascii="Calibri" w:eastAsia="Calibri" w:hAnsi="Calibri" w:cs="Calibri"/>
      <w:lang w:eastAsia="en-IN"/>
    </w:rPr>
  </w:style>
  <w:style w:type="character" w:styleId="Hyperlink">
    <w:name w:val="Hyperlink"/>
    <w:basedOn w:val="DefaultParagraphFont"/>
    <w:uiPriority w:val="99"/>
    <w:unhideWhenUsed/>
    <w:rsid w:val="001B68C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eworld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mmini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nfochangeind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nthecommon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13</Pages>
  <Words>2575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Kaki Malakondaiah</dc:creator>
  <cp:keywords/>
  <dc:description/>
  <cp:lastModifiedBy>CDC</cp:lastModifiedBy>
  <cp:revision>288</cp:revision>
  <cp:lastPrinted>2020-09-23T06:19:00Z</cp:lastPrinted>
  <dcterms:created xsi:type="dcterms:W3CDTF">2020-08-15T11:16:00Z</dcterms:created>
  <dcterms:modified xsi:type="dcterms:W3CDTF">2021-01-20T06:39:00Z</dcterms:modified>
</cp:coreProperties>
</file>